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E967B9" w14:textId="77777777" w:rsidR="003B5F67" w:rsidRPr="00512428" w:rsidRDefault="006670D0" w:rsidP="006670D0">
      <w:pPr>
        <w:tabs>
          <w:tab w:val="left" w:pos="5273"/>
        </w:tabs>
        <w:ind w:left="1276" w:right="367"/>
        <w:rPr>
          <w:rFonts w:ascii="Arial" w:hAnsi="Arial" w:cs="Arial"/>
          <w:b/>
          <w:sz w:val="22"/>
          <w:szCs w:val="22"/>
        </w:rPr>
      </w:pPr>
      <w:commentRangeStart w:id="0"/>
      <w:r>
        <w:rPr>
          <w:rFonts w:ascii="Arial" w:hAnsi="Arial"/>
          <w:b/>
          <w:sz w:val="22"/>
        </w:rPr>
        <w:t>Parties</w:t>
      </w:r>
      <w:commentRangeEnd w:id="0"/>
      <w:r>
        <w:rPr>
          <w:rStyle w:val="Kommentarsreferens"/>
        </w:rPr>
        <w:commentReference w:id="0"/>
      </w:r>
    </w:p>
    <w:p w14:paraId="543CF6FE" w14:textId="77777777" w:rsidR="00E46C82" w:rsidRPr="00175D85" w:rsidRDefault="00395F69" w:rsidP="00E46C82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>
        <w:rPr>
          <w:rFonts w:ascii="Times" w:hAnsi="Times"/>
        </w:rPr>
        <w:t>This</w:t>
      </w:r>
      <w:r w:rsidR="00E46C82">
        <w:rPr>
          <w:rFonts w:ascii="Times" w:hAnsi="Times"/>
        </w:rPr>
        <w:t xml:space="preserve"> agreement </w:t>
      </w:r>
      <w:proofErr w:type="gramStart"/>
      <w:r w:rsidR="00E46C82">
        <w:rPr>
          <w:rFonts w:ascii="Times" w:hAnsi="Times"/>
        </w:rPr>
        <w:t>has been reached</w:t>
      </w:r>
      <w:proofErr w:type="gramEnd"/>
      <w:r w:rsidR="00E46C82">
        <w:rPr>
          <w:rFonts w:ascii="Times" w:hAnsi="Times"/>
        </w:rPr>
        <w:t xml:space="preserve"> between Uppsala University (hereinafter referred to as the buyer) and N.N. (hereinafter referred to as the supplier).</w:t>
      </w:r>
    </w:p>
    <w:p w14:paraId="41DC542D" w14:textId="77777777" w:rsidR="004214F7" w:rsidRPr="00512428" w:rsidRDefault="004214F7" w:rsidP="004214F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3C961D63" w14:textId="77777777" w:rsidR="004214F7" w:rsidRPr="00512428" w:rsidRDefault="004214F7" w:rsidP="004214F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>
        <w:t>Uppsala University</w:t>
      </w:r>
      <w:r>
        <w:tab/>
      </w:r>
      <w:commentRangeStart w:id="1"/>
      <w:r w:rsidR="006670D0">
        <w:t>N.N.</w:t>
      </w:r>
      <w:commentRangeEnd w:id="1"/>
      <w:r w:rsidR="006670D0">
        <w:rPr>
          <w:rStyle w:val="Kommentarsreferens"/>
        </w:rPr>
        <w:commentReference w:id="1"/>
      </w:r>
    </w:p>
    <w:p w14:paraId="65F22D0A" w14:textId="77777777" w:rsidR="006670D0" w:rsidRDefault="006670D0" w:rsidP="006670D0">
      <w:pPr>
        <w:tabs>
          <w:tab w:val="left" w:pos="5273"/>
          <w:tab w:val="left" w:pos="7628"/>
        </w:tabs>
        <w:ind w:left="1276" w:right="367"/>
        <w:rPr>
          <w:rFonts w:ascii="Times" w:hAnsi="Times"/>
          <w:szCs w:val="24"/>
        </w:rPr>
      </w:pPr>
      <w:r>
        <w:rPr>
          <w:rFonts w:ascii="Times" w:hAnsi="Times"/>
          <w:highlight w:val="yellow"/>
        </w:rPr>
        <w:t>Department of xxx</w:t>
      </w:r>
      <w:r>
        <w:tab/>
      </w:r>
      <w:r>
        <w:rPr>
          <w:rFonts w:ascii="Times" w:hAnsi="Times"/>
        </w:rPr>
        <w:t>____________</w:t>
      </w:r>
    </w:p>
    <w:p w14:paraId="16B6BCD1" w14:textId="77777777" w:rsidR="006670D0" w:rsidRPr="00512428" w:rsidRDefault="006670D0" w:rsidP="006670D0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>
        <w:rPr>
          <w:rFonts w:ascii="Times" w:hAnsi="Times"/>
          <w:highlight w:val="yellow"/>
        </w:rPr>
        <w:t>Box/street address</w:t>
      </w:r>
      <w:r>
        <w:tab/>
      </w:r>
      <w:r>
        <w:rPr>
          <w:rFonts w:ascii="Times" w:hAnsi="Times"/>
        </w:rPr>
        <w:t>____________</w:t>
      </w:r>
    </w:p>
    <w:p w14:paraId="7B764BC7" w14:textId="77777777" w:rsidR="006670D0" w:rsidRPr="00512428" w:rsidRDefault="006670D0" w:rsidP="006670D0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proofErr w:type="gramStart"/>
      <w:r>
        <w:rPr>
          <w:rFonts w:ascii="Times" w:hAnsi="Times"/>
          <w:highlight w:val="yellow"/>
        </w:rPr>
        <w:t>xxx</w:t>
      </w:r>
      <w:proofErr w:type="gramEnd"/>
      <w:r>
        <w:rPr>
          <w:rFonts w:ascii="Times" w:hAnsi="Times"/>
          <w:highlight w:val="yellow"/>
        </w:rPr>
        <w:t xml:space="preserve"> </w:t>
      </w:r>
      <w:r w:rsidRPr="00D71E5C">
        <w:rPr>
          <w:rFonts w:ascii="Times" w:hAnsi="Times"/>
          <w:highlight w:val="yellow"/>
        </w:rPr>
        <w:t>xx CITY</w:t>
      </w:r>
      <w:r>
        <w:tab/>
      </w:r>
      <w:r>
        <w:rPr>
          <w:rFonts w:ascii="Times" w:hAnsi="Times"/>
        </w:rPr>
        <w:t>____________</w:t>
      </w:r>
    </w:p>
    <w:p w14:paraId="044617CB" w14:textId="77777777" w:rsidR="003B5F67" w:rsidRPr="00512428" w:rsidRDefault="003B5F67" w:rsidP="004214F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100B7C06" w14:textId="77777777" w:rsidR="00E46C82" w:rsidRPr="00175D85" w:rsidRDefault="00E46C82" w:rsidP="00E46C82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>
        <w:t>Corp. ID. no. 202100-2932</w:t>
      </w:r>
      <w:r>
        <w:tab/>
        <w:t xml:space="preserve">Corp. ID. </w:t>
      </w:r>
      <w:proofErr w:type="gramStart"/>
      <w:r>
        <w:t>no</w:t>
      </w:r>
      <w:proofErr w:type="gramEnd"/>
      <w:r>
        <w:t>. ________________</w:t>
      </w:r>
    </w:p>
    <w:p w14:paraId="23A1AB47" w14:textId="77777777" w:rsidR="003B5F67" w:rsidRPr="00512428" w:rsidRDefault="003B5F67" w:rsidP="004214F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0C348602" w14:textId="77777777" w:rsidR="003B5F67" w:rsidRPr="00512428" w:rsidRDefault="003B5F67" w:rsidP="004214F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5605AB94" w14:textId="77777777" w:rsidR="003B5F67" w:rsidRPr="00512428" w:rsidRDefault="00D439E6" w:rsidP="004214F7">
      <w:pPr>
        <w:tabs>
          <w:tab w:val="left" w:pos="5273"/>
        </w:tabs>
        <w:ind w:left="1276" w:right="367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</w:rPr>
        <w:t>Order</w:t>
      </w:r>
    </w:p>
    <w:p w14:paraId="32943717" w14:textId="77777777" w:rsidR="00D439E6" w:rsidRPr="00512428" w:rsidRDefault="003B5F67" w:rsidP="00D439E6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>
        <w:rPr>
          <w:rFonts w:ascii="Times" w:hAnsi="Times"/>
        </w:rPr>
        <w:t xml:space="preserve">With reference to the supplier's </w:t>
      </w:r>
      <w:proofErr w:type="gramStart"/>
      <w:r>
        <w:rPr>
          <w:rFonts w:ascii="Times" w:hAnsi="Times"/>
        </w:rPr>
        <w:t>tender</w:t>
      </w:r>
      <w:proofErr w:type="gramEnd"/>
      <w:r>
        <w:rPr>
          <w:rFonts w:ascii="Times" w:hAnsi="Times"/>
        </w:rPr>
        <w:t xml:space="preserve"> (</w:t>
      </w:r>
      <w:r w:rsidR="00440E4B">
        <w:rPr>
          <w:rFonts w:ascii="Times" w:hAnsi="Times"/>
        </w:rPr>
        <w:t>see a</w:t>
      </w:r>
      <w:r>
        <w:rPr>
          <w:rFonts w:ascii="Times" w:hAnsi="Times"/>
        </w:rPr>
        <w:t xml:space="preserve">ppendix, </w:t>
      </w:r>
      <w:r>
        <w:rPr>
          <w:rFonts w:ascii="Times" w:hAnsi="Times"/>
          <w:highlight w:val="yellow"/>
        </w:rPr>
        <w:t xml:space="preserve">the Department of xxx </w:t>
      </w:r>
      <w:r w:rsidRPr="00A809F6">
        <w:rPr>
          <w:rFonts w:ascii="Times" w:hAnsi="Times"/>
        </w:rPr>
        <w:t xml:space="preserve">hereby </w:t>
      </w:r>
      <w:r>
        <w:rPr>
          <w:rFonts w:ascii="Times" w:hAnsi="Times"/>
          <w:highlight w:val="yellow"/>
        </w:rPr>
        <w:t xml:space="preserve">orders </w:t>
      </w:r>
      <w:r>
        <w:rPr>
          <w:rFonts w:ascii="Times" w:hAnsi="Times"/>
        </w:rPr>
        <w:t xml:space="preserve">xxx (hereinafter referred to as the service). The supplier undertakes to perform the service in accordance with the </w:t>
      </w:r>
      <w:r w:rsidR="00962583">
        <w:rPr>
          <w:rFonts w:ascii="Times" w:hAnsi="Times"/>
        </w:rPr>
        <w:t>buyer</w:t>
      </w:r>
      <w:r>
        <w:rPr>
          <w:rFonts w:ascii="Times" w:hAnsi="Times"/>
        </w:rPr>
        <w:t xml:space="preserve">'s specification, </w:t>
      </w:r>
      <w:r w:rsidR="00A809F6">
        <w:rPr>
          <w:rFonts w:ascii="Times" w:hAnsi="Times"/>
        </w:rPr>
        <w:t>the</w:t>
      </w:r>
      <w:r>
        <w:rPr>
          <w:rFonts w:ascii="Times" w:hAnsi="Times"/>
        </w:rPr>
        <w:t xml:space="preserve"> tender and the conditions of this </w:t>
      </w:r>
      <w:r w:rsidR="00A809F6">
        <w:rPr>
          <w:rFonts w:ascii="Times" w:hAnsi="Times"/>
        </w:rPr>
        <w:t>contract</w:t>
      </w:r>
      <w:r>
        <w:rPr>
          <w:rFonts w:ascii="Times" w:hAnsi="Times"/>
        </w:rPr>
        <w:t>.</w:t>
      </w:r>
    </w:p>
    <w:p w14:paraId="7B123D87" w14:textId="77777777" w:rsidR="0021331E" w:rsidRPr="00512428" w:rsidRDefault="0021331E" w:rsidP="0021331E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05CF4B86" w14:textId="77777777" w:rsidR="0021331E" w:rsidRPr="00512428" w:rsidRDefault="0021331E" w:rsidP="0021331E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7C91014F" w14:textId="77777777" w:rsidR="0021331E" w:rsidRDefault="0021331E" w:rsidP="0021331E">
      <w:pPr>
        <w:tabs>
          <w:tab w:val="left" w:pos="5273"/>
        </w:tabs>
        <w:ind w:left="1276" w:right="367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</w:rPr>
        <w:t>Price</w:t>
      </w:r>
    </w:p>
    <w:p w14:paraId="61EC254A" w14:textId="77777777" w:rsidR="00186E95" w:rsidRPr="00682D76" w:rsidRDefault="00186E95" w:rsidP="00186E95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>
        <w:rPr>
          <w:rFonts w:ascii="Times" w:hAnsi="Times"/>
        </w:rPr>
        <w:t>The total price</w:t>
      </w:r>
      <w:r w:rsidR="00440E4B" w:rsidRPr="00440E4B">
        <w:rPr>
          <w:rFonts w:ascii="Times" w:hAnsi="Times"/>
        </w:rPr>
        <w:t xml:space="preserve"> </w:t>
      </w:r>
      <w:r w:rsidR="00440E4B">
        <w:rPr>
          <w:rFonts w:ascii="Times" w:hAnsi="Times"/>
        </w:rPr>
        <w:t>for performing the service</w:t>
      </w:r>
      <w:r>
        <w:rPr>
          <w:rFonts w:ascii="Times" w:hAnsi="Times"/>
        </w:rPr>
        <w:t xml:space="preserve"> </w:t>
      </w:r>
      <w:r w:rsidR="003D2A98">
        <w:rPr>
          <w:rFonts w:ascii="Times" w:hAnsi="Times"/>
        </w:rPr>
        <w:t xml:space="preserve">(including possible expenses for travels and travelling time) </w:t>
      </w:r>
      <w:r>
        <w:rPr>
          <w:rFonts w:ascii="Times" w:hAnsi="Times"/>
        </w:rPr>
        <w:t xml:space="preserve">and all other expenses associated with the fulfilment of this </w:t>
      </w:r>
      <w:r w:rsidR="00A809F6">
        <w:rPr>
          <w:rFonts w:ascii="Times" w:hAnsi="Times"/>
        </w:rPr>
        <w:t>contract</w:t>
      </w:r>
      <w:r>
        <w:rPr>
          <w:rFonts w:ascii="Times" w:hAnsi="Times"/>
        </w:rPr>
        <w:t xml:space="preserve"> is SEK </w:t>
      </w:r>
      <w:commentRangeStart w:id="2"/>
      <w:r>
        <w:rPr>
          <w:rFonts w:ascii="Times" w:hAnsi="Times"/>
        </w:rPr>
        <w:t xml:space="preserve">_____________ </w:t>
      </w:r>
      <w:commentRangeEnd w:id="2"/>
      <w:r w:rsidR="00680217">
        <w:rPr>
          <w:rStyle w:val="Kommentarsreferens"/>
        </w:rPr>
        <w:commentReference w:id="2"/>
      </w:r>
      <w:r>
        <w:rPr>
          <w:rFonts w:ascii="Times" w:hAnsi="Times"/>
        </w:rPr>
        <w:t xml:space="preserve">excluding VAT. </w:t>
      </w:r>
    </w:p>
    <w:p w14:paraId="3B5F6FCF" w14:textId="77777777" w:rsidR="00E16BA1" w:rsidRPr="00186E95" w:rsidRDefault="00E16BA1" w:rsidP="0021331E">
      <w:pPr>
        <w:tabs>
          <w:tab w:val="left" w:pos="5273"/>
        </w:tabs>
        <w:ind w:left="1276" w:right="367"/>
        <w:rPr>
          <w:rFonts w:ascii="Arial" w:hAnsi="Arial" w:cs="Arial"/>
          <w:sz w:val="22"/>
          <w:szCs w:val="22"/>
        </w:rPr>
      </w:pPr>
    </w:p>
    <w:p w14:paraId="57512F91" w14:textId="77777777" w:rsidR="007B6E44" w:rsidRPr="00512428" w:rsidRDefault="00B37739" w:rsidP="0021331E">
      <w:pPr>
        <w:tabs>
          <w:tab w:val="left" w:pos="5273"/>
        </w:tabs>
        <w:ind w:left="1276" w:right="367"/>
        <w:rPr>
          <w:rFonts w:ascii="Times" w:hAnsi="Times"/>
          <w:i/>
          <w:szCs w:val="24"/>
        </w:rPr>
      </w:pPr>
      <w:proofErr w:type="gramStart"/>
      <w:r>
        <w:rPr>
          <w:rFonts w:ascii="Times" w:hAnsi="Times"/>
          <w:i/>
        </w:rPr>
        <w:t>alternative</w:t>
      </w:r>
      <w:proofErr w:type="gramEnd"/>
    </w:p>
    <w:p w14:paraId="609A9F92" w14:textId="77777777" w:rsidR="003D2A98" w:rsidRDefault="00E16BA1" w:rsidP="007B6E44">
      <w:pPr>
        <w:tabs>
          <w:tab w:val="left" w:pos="5273"/>
        </w:tabs>
        <w:ind w:left="1276" w:right="367"/>
        <w:rPr>
          <w:rFonts w:ascii="Times" w:hAnsi="Times"/>
        </w:rPr>
      </w:pPr>
      <w:r>
        <w:rPr>
          <w:rFonts w:ascii="Times" w:hAnsi="Times"/>
        </w:rPr>
        <w:t xml:space="preserve">The total price for performing the service </w:t>
      </w:r>
      <w:r w:rsidR="003D2A98">
        <w:rPr>
          <w:rFonts w:ascii="Times" w:hAnsi="Times"/>
        </w:rPr>
        <w:t>(including possible expenses for travels and travelling time)</w:t>
      </w:r>
      <w:r>
        <w:rPr>
          <w:rFonts w:ascii="Times" w:hAnsi="Times"/>
        </w:rPr>
        <w:t xml:space="preserve"> and all other expenses associated with the fulfilment of this </w:t>
      </w:r>
      <w:r w:rsidR="00A809F6">
        <w:rPr>
          <w:rFonts w:ascii="Times" w:hAnsi="Times"/>
        </w:rPr>
        <w:t>contract</w:t>
      </w:r>
      <w:r>
        <w:rPr>
          <w:rFonts w:ascii="Times" w:hAnsi="Times"/>
        </w:rPr>
        <w:t xml:space="preserve"> is SEK ______ (excluding VAT) per hour. </w:t>
      </w:r>
    </w:p>
    <w:p w14:paraId="26E89256" w14:textId="77777777" w:rsidR="003B5F67" w:rsidRPr="00512428" w:rsidRDefault="00E16BA1" w:rsidP="007B6E44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>
        <w:rPr>
          <w:rFonts w:ascii="Times" w:hAnsi="Times"/>
        </w:rPr>
        <w:t xml:space="preserve">The number of hours needed to complete the service </w:t>
      </w:r>
      <w:r w:rsidR="00A809F6">
        <w:rPr>
          <w:rFonts w:ascii="Times" w:hAnsi="Times"/>
        </w:rPr>
        <w:t>shall</w:t>
      </w:r>
      <w:r>
        <w:rPr>
          <w:rFonts w:ascii="Times" w:hAnsi="Times"/>
        </w:rPr>
        <w:t xml:space="preserve"> not exceed ________ hours. </w:t>
      </w:r>
    </w:p>
    <w:p w14:paraId="4342AF1B" w14:textId="77777777" w:rsidR="007B6E44" w:rsidRPr="00512428" w:rsidRDefault="007B6E44" w:rsidP="004214F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70446BAF" w14:textId="77777777" w:rsidR="007B6E44" w:rsidRPr="00512428" w:rsidRDefault="007B6E44" w:rsidP="004214F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0BE4005A" w14:textId="77777777" w:rsidR="001D3737" w:rsidRPr="00512428" w:rsidRDefault="001D3737" w:rsidP="001D3737">
      <w:pPr>
        <w:tabs>
          <w:tab w:val="left" w:pos="5273"/>
        </w:tabs>
        <w:ind w:left="1276" w:right="367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</w:rPr>
        <w:t>Schedule for execution</w:t>
      </w:r>
    </w:p>
    <w:p w14:paraId="44EE4633" w14:textId="77777777" w:rsidR="001D3737" w:rsidRPr="00512428" w:rsidRDefault="001D3737" w:rsidP="001D373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>
        <w:rPr>
          <w:rFonts w:ascii="Times" w:hAnsi="Times"/>
        </w:rPr>
        <w:t xml:space="preserve">The service shall </w:t>
      </w:r>
      <w:proofErr w:type="gramStart"/>
      <w:r>
        <w:rPr>
          <w:rFonts w:ascii="Times" w:hAnsi="Times"/>
        </w:rPr>
        <w:t>be commenced</w:t>
      </w:r>
      <w:proofErr w:type="gramEnd"/>
      <w:r>
        <w:rPr>
          <w:rFonts w:ascii="Times" w:hAnsi="Times"/>
        </w:rPr>
        <w:t xml:space="preserve"> no later than ___-___-20___ and be concluded in its entirety no later than ___-___-20___. </w:t>
      </w:r>
      <w:commentRangeStart w:id="3"/>
      <w:r>
        <w:rPr>
          <w:rFonts w:ascii="Times" w:hAnsi="Times"/>
        </w:rPr>
        <w:t xml:space="preserve">The following elements </w:t>
      </w:r>
      <w:proofErr w:type="gramStart"/>
      <w:r>
        <w:rPr>
          <w:rFonts w:ascii="Times" w:hAnsi="Times"/>
        </w:rPr>
        <w:t>shall be performed</w:t>
      </w:r>
      <w:proofErr w:type="gramEnd"/>
      <w:r>
        <w:rPr>
          <w:rFonts w:ascii="Times" w:hAnsi="Times"/>
        </w:rPr>
        <w:t xml:space="preserve"> according to the schedule</w:t>
      </w:r>
      <w:r w:rsidR="004E20B8">
        <w:rPr>
          <w:rFonts w:ascii="Times" w:hAnsi="Times"/>
        </w:rPr>
        <w:t xml:space="preserve"> below</w:t>
      </w:r>
      <w:r>
        <w:rPr>
          <w:rFonts w:ascii="Times" w:hAnsi="Times"/>
        </w:rPr>
        <w:t>.</w:t>
      </w:r>
    </w:p>
    <w:p w14:paraId="0407F3A3" w14:textId="77777777" w:rsidR="001D3737" w:rsidRPr="00512428" w:rsidRDefault="001D3737" w:rsidP="001D373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401A7747" w14:textId="77777777" w:rsidR="001D3737" w:rsidRPr="00512428" w:rsidRDefault="001D3737" w:rsidP="001D373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>
        <w:t>Specification</w:t>
      </w:r>
      <w:r>
        <w:tab/>
        <w:t>Start date / end date</w:t>
      </w:r>
    </w:p>
    <w:p w14:paraId="525EA812" w14:textId="77777777" w:rsidR="001D3737" w:rsidRPr="00512428" w:rsidRDefault="001D3737" w:rsidP="001D373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>
        <w:t>_____________________</w:t>
      </w:r>
      <w:r>
        <w:tab/>
        <w:t>___-___-20___/ ___-___-20___</w:t>
      </w:r>
    </w:p>
    <w:p w14:paraId="1462AD1B" w14:textId="77777777" w:rsidR="001D3737" w:rsidRPr="00512428" w:rsidRDefault="001D3737" w:rsidP="001D373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>
        <w:t>_____________________</w:t>
      </w:r>
      <w:r>
        <w:tab/>
        <w:t>___-___-20___/ ___-___-20___</w:t>
      </w:r>
    </w:p>
    <w:commentRangeEnd w:id="3"/>
    <w:p w14:paraId="2897B43C" w14:textId="77777777" w:rsidR="001D3737" w:rsidRPr="00512428" w:rsidRDefault="002172EA" w:rsidP="001D373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>
        <w:rPr>
          <w:rStyle w:val="Kommentarsreferens"/>
        </w:rPr>
        <w:commentReference w:id="3"/>
      </w:r>
    </w:p>
    <w:p w14:paraId="5EEA29F4" w14:textId="77777777" w:rsidR="001D3737" w:rsidRPr="00512428" w:rsidRDefault="001D3737" w:rsidP="001D373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58584C68" w14:textId="77777777" w:rsidR="00F91DBD" w:rsidRPr="00512428" w:rsidRDefault="00F91DBD" w:rsidP="001D3737">
      <w:pPr>
        <w:tabs>
          <w:tab w:val="left" w:pos="5273"/>
        </w:tabs>
        <w:ind w:left="1276" w:right="367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</w:rPr>
        <w:t>Approval</w:t>
      </w:r>
    </w:p>
    <w:p w14:paraId="4E7818A8" w14:textId="77777777" w:rsidR="00F91DBD" w:rsidRDefault="006E17DC" w:rsidP="00DD05A4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 w:rsidRPr="006E17DC">
        <w:rPr>
          <w:rFonts w:ascii="Times" w:hAnsi="Times"/>
        </w:rPr>
        <w:t xml:space="preserve">The service </w:t>
      </w:r>
      <w:proofErr w:type="gramStart"/>
      <w:r w:rsidRPr="006E17DC">
        <w:rPr>
          <w:rFonts w:ascii="Times" w:hAnsi="Times"/>
        </w:rPr>
        <w:t xml:space="preserve">is </w:t>
      </w:r>
      <w:r>
        <w:rPr>
          <w:rFonts w:ascii="Times" w:hAnsi="Times"/>
        </w:rPr>
        <w:t>concluded</w:t>
      </w:r>
      <w:proofErr w:type="gramEnd"/>
      <w:r w:rsidRPr="006E17DC">
        <w:rPr>
          <w:rFonts w:ascii="Times" w:hAnsi="Times"/>
        </w:rPr>
        <w:t xml:space="preserve"> when the buyer has approved </w:t>
      </w:r>
      <w:r w:rsidR="00DD05A4" w:rsidRPr="00DD05A4">
        <w:rPr>
          <w:rFonts w:ascii="Times" w:hAnsi="Times"/>
          <w:szCs w:val="24"/>
        </w:rPr>
        <w:t xml:space="preserve">the </w:t>
      </w:r>
      <w:r w:rsidR="00DD05A4">
        <w:rPr>
          <w:rFonts w:ascii="Times" w:hAnsi="Times"/>
          <w:szCs w:val="24"/>
        </w:rPr>
        <w:t xml:space="preserve">performance and result </w:t>
      </w:r>
      <w:r w:rsidR="00DD05A4" w:rsidRPr="00DD05A4">
        <w:rPr>
          <w:rFonts w:ascii="Times" w:hAnsi="Times"/>
          <w:szCs w:val="24"/>
        </w:rPr>
        <w:t xml:space="preserve">of </w:t>
      </w:r>
      <w:r w:rsidR="00DD05A4">
        <w:rPr>
          <w:rFonts w:ascii="Times" w:hAnsi="Times"/>
          <w:szCs w:val="24"/>
        </w:rPr>
        <w:t>the service.</w:t>
      </w:r>
      <w:r w:rsidR="00DD05A4" w:rsidRPr="00DD05A4">
        <w:rPr>
          <w:rFonts w:ascii="Times" w:hAnsi="Times"/>
          <w:szCs w:val="24"/>
        </w:rPr>
        <w:t xml:space="preserve"> </w:t>
      </w:r>
    </w:p>
    <w:p w14:paraId="7056CDEE" w14:textId="77777777" w:rsidR="00242141" w:rsidRDefault="00242141" w:rsidP="00F91DBD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4D2708B0" w14:textId="77777777" w:rsidR="00242141" w:rsidRDefault="00242141" w:rsidP="00F91DBD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 w:rsidRPr="00242141">
        <w:rPr>
          <w:rFonts w:ascii="Times" w:hAnsi="Times"/>
          <w:szCs w:val="24"/>
        </w:rPr>
        <w:t xml:space="preserve">If </w:t>
      </w:r>
      <w:r>
        <w:rPr>
          <w:rFonts w:ascii="Times" w:hAnsi="Times"/>
          <w:szCs w:val="24"/>
        </w:rPr>
        <w:t>the performance</w:t>
      </w:r>
      <w:r w:rsidRPr="00242141">
        <w:rPr>
          <w:rFonts w:ascii="Times" w:hAnsi="Times"/>
          <w:szCs w:val="24"/>
        </w:rPr>
        <w:t xml:space="preserve"> </w:t>
      </w:r>
      <w:r w:rsidR="00AA0B7D">
        <w:rPr>
          <w:rFonts w:ascii="Times" w:hAnsi="Times"/>
          <w:szCs w:val="24"/>
        </w:rPr>
        <w:t>and</w:t>
      </w:r>
      <w:r>
        <w:rPr>
          <w:rFonts w:ascii="Times" w:hAnsi="Times"/>
          <w:szCs w:val="24"/>
        </w:rPr>
        <w:t xml:space="preserve"> </w:t>
      </w:r>
      <w:r w:rsidRPr="0044474A">
        <w:rPr>
          <w:rFonts w:ascii="Times" w:hAnsi="Times"/>
          <w:szCs w:val="24"/>
        </w:rPr>
        <w:t>result</w:t>
      </w:r>
      <w:r w:rsidRPr="00242141">
        <w:rPr>
          <w:rFonts w:ascii="Times" w:hAnsi="Times"/>
          <w:szCs w:val="24"/>
        </w:rPr>
        <w:t xml:space="preserve"> </w:t>
      </w:r>
      <w:r>
        <w:rPr>
          <w:rFonts w:ascii="Times" w:hAnsi="Times"/>
          <w:szCs w:val="24"/>
        </w:rPr>
        <w:t xml:space="preserve">of the service </w:t>
      </w:r>
      <w:r w:rsidRPr="00242141">
        <w:rPr>
          <w:rFonts w:ascii="Times" w:hAnsi="Times"/>
          <w:szCs w:val="24"/>
        </w:rPr>
        <w:t xml:space="preserve">does not meet the buyer's specification, or the performance </w:t>
      </w:r>
      <w:r>
        <w:rPr>
          <w:rFonts w:ascii="Times" w:hAnsi="Times"/>
          <w:szCs w:val="24"/>
        </w:rPr>
        <w:t xml:space="preserve">and result </w:t>
      </w:r>
      <w:r w:rsidRPr="00242141">
        <w:rPr>
          <w:rFonts w:ascii="Times" w:hAnsi="Times"/>
          <w:szCs w:val="24"/>
        </w:rPr>
        <w:t>stated in the</w:t>
      </w:r>
      <w:r>
        <w:rPr>
          <w:rFonts w:ascii="Times" w:hAnsi="Times"/>
          <w:szCs w:val="24"/>
        </w:rPr>
        <w:t xml:space="preserve"> supplier’s tender</w:t>
      </w:r>
      <w:r w:rsidRPr="00242141">
        <w:rPr>
          <w:rFonts w:ascii="Times" w:hAnsi="Times"/>
          <w:szCs w:val="24"/>
        </w:rPr>
        <w:t xml:space="preserve">, the supplier </w:t>
      </w:r>
      <w:proofErr w:type="gramStart"/>
      <w:r w:rsidRPr="00242141">
        <w:rPr>
          <w:rFonts w:ascii="Times" w:hAnsi="Times"/>
          <w:szCs w:val="24"/>
        </w:rPr>
        <w:t xml:space="preserve">shall </w:t>
      </w:r>
      <w:r>
        <w:rPr>
          <w:rFonts w:ascii="Times" w:hAnsi="Times"/>
          <w:szCs w:val="24"/>
        </w:rPr>
        <w:t>as soon as possible</w:t>
      </w:r>
      <w:r w:rsidRPr="00242141">
        <w:rPr>
          <w:rFonts w:ascii="Times" w:hAnsi="Times"/>
          <w:szCs w:val="24"/>
        </w:rPr>
        <w:t xml:space="preserve"> and at no cost remedy</w:t>
      </w:r>
      <w:proofErr w:type="gramEnd"/>
      <w:r w:rsidRPr="00242141">
        <w:rPr>
          <w:rFonts w:ascii="Times" w:hAnsi="Times"/>
          <w:szCs w:val="24"/>
        </w:rPr>
        <w:t xml:space="preserve"> these deficiencies.</w:t>
      </w:r>
    </w:p>
    <w:p w14:paraId="6D85310F" w14:textId="77777777" w:rsidR="00242141" w:rsidRDefault="00242141" w:rsidP="00F91DBD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29B80696" w14:textId="77777777" w:rsidR="00A666E9" w:rsidRDefault="00A666E9" w:rsidP="00A666E9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13E15EF8" w14:textId="77777777" w:rsidR="00B67948" w:rsidRPr="00512428" w:rsidRDefault="004B65B1" w:rsidP="004214F7">
      <w:pPr>
        <w:tabs>
          <w:tab w:val="left" w:pos="5273"/>
        </w:tabs>
        <w:ind w:left="1276" w:right="367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</w:rPr>
        <w:t>Invoicing terms and conditions</w:t>
      </w:r>
    </w:p>
    <w:p w14:paraId="48050598" w14:textId="77777777" w:rsidR="00F91DBD" w:rsidRPr="00512428" w:rsidRDefault="004B65B1" w:rsidP="00F91DBD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>
        <w:t xml:space="preserve">Invoicing may take place when </w:t>
      </w:r>
      <w:r>
        <w:rPr>
          <w:rFonts w:ascii="Times" w:hAnsi="Times"/>
        </w:rPr>
        <w:t xml:space="preserve">the </w:t>
      </w:r>
      <w:r w:rsidR="00962583">
        <w:rPr>
          <w:rFonts w:ascii="Times" w:hAnsi="Times"/>
        </w:rPr>
        <w:t>buyer</w:t>
      </w:r>
      <w:r>
        <w:rPr>
          <w:rFonts w:ascii="Times" w:hAnsi="Times"/>
        </w:rPr>
        <w:t xml:space="preserve"> has approved </w:t>
      </w:r>
      <w:r w:rsidR="00535DAA" w:rsidRPr="00DD05A4">
        <w:rPr>
          <w:rFonts w:ascii="Times" w:hAnsi="Times"/>
          <w:szCs w:val="24"/>
        </w:rPr>
        <w:t xml:space="preserve">the </w:t>
      </w:r>
      <w:r w:rsidR="00535DAA">
        <w:rPr>
          <w:rFonts w:ascii="Times" w:hAnsi="Times"/>
          <w:szCs w:val="24"/>
        </w:rPr>
        <w:t xml:space="preserve">performance and result </w:t>
      </w:r>
      <w:r w:rsidR="00535DAA" w:rsidRPr="00DD05A4">
        <w:rPr>
          <w:rFonts w:ascii="Times" w:hAnsi="Times"/>
          <w:szCs w:val="24"/>
        </w:rPr>
        <w:t xml:space="preserve">of </w:t>
      </w:r>
      <w:r w:rsidR="00535DAA">
        <w:rPr>
          <w:rFonts w:ascii="Times" w:hAnsi="Times"/>
          <w:szCs w:val="24"/>
        </w:rPr>
        <w:t>the service</w:t>
      </w:r>
      <w:r>
        <w:rPr>
          <w:rFonts w:ascii="Times" w:hAnsi="Times"/>
        </w:rPr>
        <w:t>.</w:t>
      </w:r>
    </w:p>
    <w:p w14:paraId="03B46639" w14:textId="77777777" w:rsidR="00DF6842" w:rsidRDefault="00DF6842" w:rsidP="00DF6842">
      <w:pPr>
        <w:tabs>
          <w:tab w:val="left" w:pos="5273"/>
        </w:tabs>
        <w:ind w:left="1276" w:right="367"/>
      </w:pPr>
    </w:p>
    <w:p w14:paraId="3AC24F8E" w14:textId="77777777" w:rsidR="00AE067B" w:rsidRDefault="00AE067B" w:rsidP="00DF6842">
      <w:pPr>
        <w:tabs>
          <w:tab w:val="left" w:pos="5273"/>
        </w:tabs>
        <w:ind w:left="1276" w:right="367"/>
      </w:pPr>
    </w:p>
    <w:p w14:paraId="4B72D2ED" w14:textId="77777777" w:rsidR="00312819" w:rsidRDefault="00312819" w:rsidP="00312819">
      <w:pPr>
        <w:tabs>
          <w:tab w:val="left" w:pos="5273"/>
        </w:tabs>
        <w:ind w:left="1276" w:right="367"/>
        <w:rPr>
          <w:rFonts w:ascii="Arial" w:hAnsi="Arial"/>
          <w:b/>
          <w:sz w:val="22"/>
        </w:rPr>
      </w:pPr>
      <w:commentRangeStart w:id="4"/>
      <w:r>
        <w:rPr>
          <w:rFonts w:ascii="Arial" w:hAnsi="Arial"/>
          <w:b/>
          <w:sz w:val="22"/>
        </w:rPr>
        <w:t>Invoicing address</w:t>
      </w:r>
      <w:commentRangeEnd w:id="4"/>
      <w:r>
        <w:rPr>
          <w:rStyle w:val="Kommentarsreferens"/>
        </w:rPr>
        <w:commentReference w:id="4"/>
      </w:r>
    </w:p>
    <w:p w14:paraId="0F12ADDC" w14:textId="77777777" w:rsidR="00312819" w:rsidRDefault="00312819" w:rsidP="00312819">
      <w:pPr>
        <w:tabs>
          <w:tab w:val="left" w:pos="5273"/>
        </w:tabs>
        <w:ind w:left="1276" w:right="367"/>
      </w:pPr>
      <w:r>
        <w:t xml:space="preserve">Paper invoices from Swedish suppliers who invoice in SEK </w:t>
      </w:r>
      <w:proofErr w:type="gramStart"/>
      <w:r>
        <w:t>are sent</w:t>
      </w:r>
      <w:proofErr w:type="gramEnd"/>
      <w:r>
        <w:t xml:space="preserve"> to:</w:t>
      </w:r>
    </w:p>
    <w:p w14:paraId="5AA489A4" w14:textId="77777777" w:rsidR="00312819" w:rsidRDefault="00312819" w:rsidP="00312819">
      <w:pPr>
        <w:tabs>
          <w:tab w:val="left" w:pos="5273"/>
        </w:tabs>
        <w:ind w:left="1276" w:right="367"/>
      </w:pPr>
      <w:r>
        <w:t>Uppsala University</w:t>
      </w:r>
    </w:p>
    <w:p w14:paraId="754145AC" w14:textId="599C547B" w:rsidR="00312819" w:rsidRDefault="00FB075B" w:rsidP="00312819">
      <w:pPr>
        <w:tabs>
          <w:tab w:val="left" w:pos="5273"/>
        </w:tabs>
        <w:ind w:left="1276" w:right="367"/>
      </w:pPr>
      <w:r>
        <w:t>PG</w:t>
      </w:r>
      <w:r w:rsidR="00F266E2">
        <w:t xml:space="preserve"> 1254</w:t>
      </w:r>
      <w:bookmarkStart w:id="5" w:name="_GoBack"/>
      <w:bookmarkEnd w:id="5"/>
    </w:p>
    <w:p w14:paraId="641AC34E" w14:textId="77777777" w:rsidR="00312819" w:rsidRDefault="00FB075B" w:rsidP="00312819">
      <w:pPr>
        <w:tabs>
          <w:tab w:val="left" w:pos="5273"/>
        </w:tabs>
        <w:ind w:left="1276" w:right="367"/>
      </w:pPr>
      <w:r>
        <w:t xml:space="preserve">737 84 </w:t>
      </w:r>
      <w:proofErr w:type="spellStart"/>
      <w:r>
        <w:t>Fagersta</w:t>
      </w:r>
      <w:proofErr w:type="spellEnd"/>
    </w:p>
    <w:p w14:paraId="71C36FDC" w14:textId="77777777" w:rsidR="00312819" w:rsidRDefault="00312819" w:rsidP="00312819">
      <w:pPr>
        <w:tabs>
          <w:tab w:val="left" w:pos="5273"/>
        </w:tabs>
        <w:ind w:left="1276" w:right="367"/>
      </w:pPr>
    </w:p>
    <w:p w14:paraId="71A733AB" w14:textId="77777777" w:rsidR="00312819" w:rsidRDefault="00312819" w:rsidP="00312819">
      <w:pPr>
        <w:tabs>
          <w:tab w:val="left" w:pos="5273"/>
        </w:tabs>
        <w:ind w:left="1276" w:right="367"/>
      </w:pPr>
      <w:r>
        <w:t xml:space="preserve">Foreign suppliers and suppliers who send e-invoices </w:t>
      </w:r>
      <w:r w:rsidR="005F2409">
        <w:t>issue</w:t>
      </w:r>
      <w:r>
        <w:t xml:space="preserve"> their invoice</w:t>
      </w:r>
      <w:r w:rsidR="00274C4B">
        <w:t>s</w:t>
      </w:r>
      <w:r>
        <w:t xml:space="preserve"> to the department's address.</w:t>
      </w:r>
    </w:p>
    <w:p w14:paraId="367624ED" w14:textId="77777777" w:rsidR="00312819" w:rsidRDefault="00312819" w:rsidP="00312819">
      <w:pPr>
        <w:tabs>
          <w:tab w:val="left" w:pos="5273"/>
        </w:tabs>
        <w:ind w:left="1276" w:right="367"/>
      </w:pPr>
    </w:p>
    <w:p w14:paraId="6D737109" w14:textId="77777777" w:rsidR="00312819" w:rsidRDefault="00312819" w:rsidP="00312819">
      <w:pPr>
        <w:tabs>
          <w:tab w:val="left" w:pos="5273"/>
        </w:tabs>
        <w:ind w:left="1276" w:right="367"/>
      </w:pPr>
      <w:r>
        <w:t xml:space="preserve">Order confirmation and possible reminders </w:t>
      </w:r>
      <w:proofErr w:type="gramStart"/>
      <w:r>
        <w:t>are sent</w:t>
      </w:r>
      <w:proofErr w:type="gramEnd"/>
      <w:r>
        <w:t xml:space="preserve"> to the buyer (the Department).</w:t>
      </w:r>
    </w:p>
    <w:p w14:paraId="00C4576A" w14:textId="77777777" w:rsidR="00312819" w:rsidRDefault="00312819" w:rsidP="00312819">
      <w:pPr>
        <w:tabs>
          <w:tab w:val="left" w:pos="5273"/>
        </w:tabs>
        <w:ind w:left="1276" w:right="367"/>
      </w:pPr>
    </w:p>
    <w:p w14:paraId="075A3BC7" w14:textId="77777777" w:rsidR="00312819" w:rsidRDefault="00312819" w:rsidP="00312819">
      <w:pPr>
        <w:tabs>
          <w:tab w:val="left" w:pos="5273"/>
        </w:tabs>
        <w:ind w:left="1276" w:right="367"/>
      </w:pPr>
    </w:p>
    <w:p w14:paraId="2BB3F299" w14:textId="77777777" w:rsidR="00D4594C" w:rsidRPr="00175D85" w:rsidRDefault="00D4594C" w:rsidP="00D4594C">
      <w:pPr>
        <w:tabs>
          <w:tab w:val="left" w:pos="5273"/>
        </w:tabs>
        <w:ind w:left="1276" w:right="367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</w:rPr>
        <w:t>Invoice content</w:t>
      </w:r>
    </w:p>
    <w:p w14:paraId="316EAA7E" w14:textId="77777777" w:rsidR="00D4594C" w:rsidRPr="00175D85" w:rsidRDefault="00D4594C" w:rsidP="00D4594C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>
        <w:rPr>
          <w:rFonts w:ascii="Times" w:hAnsi="Times"/>
        </w:rPr>
        <w:t>The invoice shall contain the following information:</w:t>
      </w:r>
    </w:p>
    <w:p w14:paraId="7D8F69DE" w14:textId="77777777" w:rsidR="00D4594C" w:rsidRPr="001C60FA" w:rsidRDefault="00D4594C" w:rsidP="00D4594C">
      <w:pPr>
        <w:numPr>
          <w:ilvl w:val="0"/>
          <w:numId w:val="5"/>
        </w:numPr>
        <w:tabs>
          <w:tab w:val="left" w:pos="5273"/>
        </w:tabs>
        <w:ind w:right="367"/>
        <w:rPr>
          <w:rFonts w:ascii="Times" w:hAnsi="Times"/>
          <w:szCs w:val="24"/>
        </w:rPr>
      </w:pPr>
      <w:r>
        <w:rPr>
          <w:rFonts w:ascii="Times" w:hAnsi="Times"/>
          <w:szCs w:val="24"/>
        </w:rPr>
        <w:t>Invoicing address</w:t>
      </w:r>
    </w:p>
    <w:p w14:paraId="01DD53CA" w14:textId="77777777" w:rsidR="00D4594C" w:rsidRPr="001C60FA" w:rsidRDefault="00D4594C" w:rsidP="00D4594C">
      <w:pPr>
        <w:numPr>
          <w:ilvl w:val="0"/>
          <w:numId w:val="5"/>
        </w:numPr>
        <w:tabs>
          <w:tab w:val="left" w:pos="5273"/>
        </w:tabs>
        <w:ind w:right="367"/>
        <w:rPr>
          <w:rFonts w:ascii="Times" w:hAnsi="Times"/>
          <w:szCs w:val="24"/>
        </w:rPr>
      </w:pPr>
      <w:r w:rsidRPr="001C60FA">
        <w:rPr>
          <w:rFonts w:ascii="Times" w:hAnsi="Times"/>
        </w:rPr>
        <w:t>The buyer's name and reference code (</w:t>
      </w:r>
      <w:proofErr w:type="spellStart"/>
      <w:r w:rsidRPr="001C60FA">
        <w:rPr>
          <w:rFonts w:ascii="Times" w:hAnsi="Times"/>
          <w:highlight w:val="yellow"/>
        </w:rPr>
        <w:t>xxxxxx</w:t>
      </w:r>
      <w:proofErr w:type="spellEnd"/>
      <w:r w:rsidRPr="001C60FA">
        <w:rPr>
          <w:rFonts w:ascii="Times" w:hAnsi="Times"/>
        </w:rPr>
        <w:t>)</w:t>
      </w:r>
      <w:r w:rsidRPr="001C60FA">
        <w:rPr>
          <w:rStyle w:val="Fotnotsreferens"/>
          <w:rFonts w:ascii="Times" w:hAnsi="Times"/>
        </w:rPr>
        <w:footnoteReference w:id="1"/>
      </w:r>
    </w:p>
    <w:p w14:paraId="22E41811" w14:textId="77777777" w:rsidR="00D4594C" w:rsidRPr="00242A33" w:rsidRDefault="00D4594C" w:rsidP="00D4594C">
      <w:pPr>
        <w:numPr>
          <w:ilvl w:val="0"/>
          <w:numId w:val="5"/>
        </w:numPr>
        <w:tabs>
          <w:tab w:val="left" w:pos="5273"/>
        </w:tabs>
        <w:ind w:right="367"/>
        <w:rPr>
          <w:rFonts w:ascii="Times" w:hAnsi="Times"/>
          <w:szCs w:val="24"/>
        </w:rPr>
      </w:pPr>
      <w:r>
        <w:rPr>
          <w:rFonts w:ascii="Times" w:hAnsi="Times"/>
        </w:rPr>
        <w:t>The supplier's complete name and address together with corporate identification number/VAT (Value Added Tax) number</w:t>
      </w:r>
    </w:p>
    <w:p w14:paraId="237C1A0C" w14:textId="77777777" w:rsidR="00D4594C" w:rsidRPr="00175D85" w:rsidRDefault="00D4594C" w:rsidP="00D4594C">
      <w:pPr>
        <w:numPr>
          <w:ilvl w:val="0"/>
          <w:numId w:val="5"/>
        </w:numPr>
        <w:tabs>
          <w:tab w:val="left" w:pos="5273"/>
        </w:tabs>
        <w:ind w:right="367"/>
        <w:rPr>
          <w:rFonts w:ascii="Times" w:hAnsi="Times"/>
          <w:szCs w:val="24"/>
        </w:rPr>
      </w:pPr>
      <w:r>
        <w:rPr>
          <w:rFonts w:ascii="Times" w:hAnsi="Times"/>
        </w:rPr>
        <w:t>Invoice number</w:t>
      </w:r>
    </w:p>
    <w:p w14:paraId="6B000EFB" w14:textId="77777777" w:rsidR="00D4594C" w:rsidRPr="00242A33" w:rsidRDefault="00D4594C" w:rsidP="00D4594C">
      <w:pPr>
        <w:numPr>
          <w:ilvl w:val="0"/>
          <w:numId w:val="5"/>
        </w:numPr>
        <w:tabs>
          <w:tab w:val="left" w:pos="5273"/>
        </w:tabs>
        <w:ind w:right="367"/>
        <w:rPr>
          <w:rFonts w:ascii="Times" w:hAnsi="Times"/>
          <w:szCs w:val="24"/>
        </w:rPr>
      </w:pPr>
      <w:r>
        <w:rPr>
          <w:rFonts w:ascii="Times" w:hAnsi="Times"/>
        </w:rPr>
        <w:t>Invoice date</w:t>
      </w:r>
    </w:p>
    <w:p w14:paraId="7C4B9E1A" w14:textId="77777777" w:rsidR="00D4594C" w:rsidRPr="00242A33" w:rsidRDefault="00D4594C" w:rsidP="00D4594C">
      <w:pPr>
        <w:numPr>
          <w:ilvl w:val="0"/>
          <w:numId w:val="5"/>
        </w:numPr>
        <w:tabs>
          <w:tab w:val="left" w:pos="5273"/>
        </w:tabs>
        <w:ind w:right="367"/>
        <w:rPr>
          <w:rFonts w:ascii="Times" w:hAnsi="Times"/>
          <w:szCs w:val="24"/>
        </w:rPr>
      </w:pPr>
      <w:r w:rsidRPr="00242A33">
        <w:rPr>
          <w:rFonts w:ascii="Times" w:hAnsi="Times"/>
        </w:rPr>
        <w:t xml:space="preserve">Due date and </w:t>
      </w:r>
      <w:r>
        <w:rPr>
          <w:rFonts w:ascii="Times" w:hAnsi="Times"/>
        </w:rPr>
        <w:t>payment terms and conditions</w:t>
      </w:r>
    </w:p>
    <w:p w14:paraId="7BFD5370" w14:textId="77777777" w:rsidR="00D4594C" w:rsidRPr="00242A33" w:rsidRDefault="00D4594C" w:rsidP="00D4594C">
      <w:pPr>
        <w:numPr>
          <w:ilvl w:val="0"/>
          <w:numId w:val="5"/>
        </w:numPr>
        <w:tabs>
          <w:tab w:val="left" w:pos="5273"/>
        </w:tabs>
        <w:ind w:right="367"/>
        <w:rPr>
          <w:rFonts w:ascii="Times" w:hAnsi="Times"/>
          <w:szCs w:val="24"/>
        </w:rPr>
      </w:pPr>
      <w:r w:rsidRPr="00242A33">
        <w:rPr>
          <w:rFonts w:ascii="Times" w:hAnsi="Times"/>
          <w:szCs w:val="24"/>
        </w:rPr>
        <w:t>Currency</w:t>
      </w:r>
      <w:r>
        <w:rPr>
          <w:rFonts w:ascii="Times" w:hAnsi="Times"/>
          <w:szCs w:val="24"/>
        </w:rPr>
        <w:t xml:space="preserve"> code</w:t>
      </w:r>
      <w:r w:rsidRPr="00242A33">
        <w:rPr>
          <w:rFonts w:ascii="Times" w:hAnsi="Times"/>
          <w:szCs w:val="24"/>
        </w:rPr>
        <w:t xml:space="preserve"> (if other currency </w:t>
      </w:r>
      <w:r>
        <w:rPr>
          <w:rFonts w:ascii="Times" w:hAnsi="Times"/>
          <w:szCs w:val="24"/>
        </w:rPr>
        <w:t>than SEK</w:t>
      </w:r>
      <w:r w:rsidRPr="00242A33">
        <w:rPr>
          <w:rFonts w:ascii="Times" w:hAnsi="Times"/>
          <w:szCs w:val="24"/>
        </w:rPr>
        <w:t>)</w:t>
      </w:r>
    </w:p>
    <w:p w14:paraId="4076E39A" w14:textId="77777777" w:rsidR="00D4594C" w:rsidRPr="00242A33" w:rsidRDefault="00D4594C" w:rsidP="00D4594C">
      <w:pPr>
        <w:numPr>
          <w:ilvl w:val="0"/>
          <w:numId w:val="5"/>
        </w:numPr>
        <w:tabs>
          <w:tab w:val="left" w:pos="5273"/>
        </w:tabs>
        <w:ind w:right="367"/>
        <w:rPr>
          <w:rFonts w:ascii="Times" w:hAnsi="Times"/>
          <w:szCs w:val="24"/>
        </w:rPr>
      </w:pPr>
      <w:r>
        <w:rPr>
          <w:rFonts w:ascii="Times" w:hAnsi="Times"/>
        </w:rPr>
        <w:t>Total invoice amount</w:t>
      </w:r>
    </w:p>
    <w:p w14:paraId="2C0664C9" w14:textId="77777777" w:rsidR="00D4594C" w:rsidRPr="00175D85" w:rsidRDefault="00D4594C" w:rsidP="00D4594C">
      <w:pPr>
        <w:numPr>
          <w:ilvl w:val="0"/>
          <w:numId w:val="5"/>
        </w:numPr>
        <w:tabs>
          <w:tab w:val="left" w:pos="5273"/>
        </w:tabs>
        <w:ind w:right="367"/>
        <w:rPr>
          <w:rFonts w:ascii="Times" w:hAnsi="Times"/>
          <w:szCs w:val="24"/>
        </w:rPr>
      </w:pPr>
      <w:r w:rsidRPr="00242A33">
        <w:rPr>
          <w:rFonts w:ascii="Times" w:hAnsi="Times"/>
        </w:rPr>
        <w:t>Total amount of VAT and VAT rate</w:t>
      </w:r>
    </w:p>
    <w:p w14:paraId="0C5544B2" w14:textId="77777777" w:rsidR="00D4594C" w:rsidRPr="00175D85" w:rsidRDefault="00D4594C" w:rsidP="00D4594C">
      <w:pPr>
        <w:numPr>
          <w:ilvl w:val="0"/>
          <w:numId w:val="5"/>
        </w:numPr>
        <w:tabs>
          <w:tab w:val="left" w:pos="5273"/>
        </w:tabs>
        <w:ind w:right="367"/>
        <w:rPr>
          <w:rFonts w:ascii="Times" w:hAnsi="Times"/>
          <w:szCs w:val="24"/>
        </w:rPr>
      </w:pPr>
      <w:r>
        <w:rPr>
          <w:rFonts w:ascii="Times" w:hAnsi="Times"/>
        </w:rPr>
        <w:t>The product's article number and price (where applicable, a specification of different parts and their prices)</w:t>
      </w:r>
    </w:p>
    <w:p w14:paraId="3E3913B1" w14:textId="77777777" w:rsidR="00D4594C" w:rsidRDefault="00D4594C" w:rsidP="00D4594C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2EB53B87" w14:textId="77777777" w:rsidR="00D4594C" w:rsidRPr="00242A33" w:rsidRDefault="00D4594C" w:rsidP="00D4594C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 w:rsidRPr="00242A33">
        <w:rPr>
          <w:rFonts w:ascii="Times" w:hAnsi="Times"/>
          <w:szCs w:val="24"/>
        </w:rPr>
        <w:t>For Swedish suppliers</w:t>
      </w:r>
      <w:r>
        <w:rPr>
          <w:rFonts w:ascii="Times" w:hAnsi="Times"/>
          <w:szCs w:val="24"/>
        </w:rPr>
        <w:t>,</w:t>
      </w:r>
      <w:r w:rsidRPr="00242A33">
        <w:rPr>
          <w:rFonts w:ascii="Times" w:hAnsi="Times"/>
          <w:szCs w:val="24"/>
        </w:rPr>
        <w:t xml:space="preserve"> </w:t>
      </w:r>
      <w:r>
        <w:rPr>
          <w:rFonts w:ascii="Times" w:hAnsi="Times"/>
          <w:szCs w:val="24"/>
        </w:rPr>
        <w:t xml:space="preserve">the </w:t>
      </w:r>
      <w:r w:rsidRPr="00242A33">
        <w:rPr>
          <w:rFonts w:ascii="Times" w:hAnsi="Times"/>
          <w:szCs w:val="24"/>
        </w:rPr>
        <w:t xml:space="preserve">invoice </w:t>
      </w:r>
      <w:r>
        <w:rPr>
          <w:rFonts w:ascii="Times" w:hAnsi="Times"/>
          <w:szCs w:val="24"/>
        </w:rPr>
        <w:t xml:space="preserve">shall </w:t>
      </w:r>
      <w:r w:rsidRPr="00242A33">
        <w:rPr>
          <w:rFonts w:ascii="Times" w:hAnsi="Times"/>
          <w:szCs w:val="24"/>
        </w:rPr>
        <w:t xml:space="preserve">also include information about: </w:t>
      </w:r>
    </w:p>
    <w:p w14:paraId="79B975CB" w14:textId="77777777" w:rsidR="00D4594C" w:rsidRPr="00242A33" w:rsidRDefault="00D4594C" w:rsidP="00D4594C">
      <w:pPr>
        <w:pStyle w:val="Liststycke"/>
        <w:numPr>
          <w:ilvl w:val="0"/>
          <w:numId w:val="10"/>
        </w:numPr>
        <w:tabs>
          <w:tab w:val="left" w:pos="5273"/>
        </w:tabs>
        <w:ind w:right="367"/>
        <w:rPr>
          <w:rFonts w:ascii="Times" w:hAnsi="Times"/>
          <w:szCs w:val="24"/>
        </w:rPr>
      </w:pPr>
      <w:proofErr w:type="spellStart"/>
      <w:r>
        <w:rPr>
          <w:rFonts w:ascii="Times" w:hAnsi="Times"/>
          <w:szCs w:val="24"/>
        </w:rPr>
        <w:t>Plus</w:t>
      </w:r>
      <w:r w:rsidRPr="00242A33">
        <w:rPr>
          <w:rFonts w:ascii="Times" w:hAnsi="Times"/>
          <w:szCs w:val="24"/>
        </w:rPr>
        <w:t>giro</w:t>
      </w:r>
      <w:proofErr w:type="spellEnd"/>
      <w:r w:rsidRPr="00242A33">
        <w:rPr>
          <w:rFonts w:ascii="Times" w:hAnsi="Times"/>
          <w:szCs w:val="24"/>
        </w:rPr>
        <w:t xml:space="preserve">, </w:t>
      </w:r>
      <w:proofErr w:type="spellStart"/>
      <w:r w:rsidRPr="00242A33">
        <w:rPr>
          <w:rFonts w:ascii="Times" w:hAnsi="Times"/>
          <w:szCs w:val="24"/>
        </w:rPr>
        <w:t>bank</w:t>
      </w:r>
      <w:r>
        <w:rPr>
          <w:rFonts w:ascii="Times" w:hAnsi="Times"/>
          <w:szCs w:val="24"/>
        </w:rPr>
        <w:t>giro</w:t>
      </w:r>
      <w:proofErr w:type="spellEnd"/>
      <w:r w:rsidRPr="00242A33">
        <w:rPr>
          <w:rFonts w:ascii="Times" w:hAnsi="Times"/>
          <w:szCs w:val="24"/>
        </w:rPr>
        <w:t xml:space="preserve"> and/or bank account number for Swedish suppliers </w:t>
      </w:r>
    </w:p>
    <w:p w14:paraId="5AE8DF16" w14:textId="77777777" w:rsidR="00D4594C" w:rsidRPr="00242A33" w:rsidRDefault="00D4594C" w:rsidP="00D4594C">
      <w:pPr>
        <w:pStyle w:val="Liststycke"/>
        <w:numPr>
          <w:ilvl w:val="0"/>
          <w:numId w:val="10"/>
        </w:numPr>
        <w:tabs>
          <w:tab w:val="left" w:pos="5273"/>
        </w:tabs>
        <w:ind w:right="367"/>
        <w:rPr>
          <w:rFonts w:ascii="Times" w:hAnsi="Times"/>
          <w:szCs w:val="24"/>
        </w:rPr>
      </w:pPr>
      <w:r w:rsidRPr="00242A33">
        <w:rPr>
          <w:rFonts w:ascii="Times" w:hAnsi="Times"/>
          <w:szCs w:val="24"/>
        </w:rPr>
        <w:t>F-tax</w:t>
      </w:r>
      <w:r w:rsidR="00CD1A16">
        <w:rPr>
          <w:rFonts w:ascii="Times" w:hAnsi="Times"/>
          <w:szCs w:val="24"/>
        </w:rPr>
        <w:t xml:space="preserve"> card</w:t>
      </w:r>
    </w:p>
    <w:p w14:paraId="32C33007" w14:textId="77777777" w:rsidR="00D4594C" w:rsidRDefault="00D4594C" w:rsidP="00D4594C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051638A4" w14:textId="77777777" w:rsidR="00D4594C" w:rsidRPr="00242A33" w:rsidRDefault="00D4594C" w:rsidP="00D4594C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 w:rsidRPr="00242A33">
        <w:rPr>
          <w:rFonts w:ascii="Times" w:hAnsi="Times"/>
          <w:szCs w:val="24"/>
        </w:rPr>
        <w:t>For foreign suppliers</w:t>
      </w:r>
      <w:r>
        <w:rPr>
          <w:rFonts w:ascii="Times" w:hAnsi="Times"/>
          <w:szCs w:val="24"/>
        </w:rPr>
        <w:t>,</w:t>
      </w:r>
      <w:r w:rsidRPr="00242A33">
        <w:rPr>
          <w:rFonts w:ascii="Times" w:hAnsi="Times"/>
          <w:szCs w:val="24"/>
        </w:rPr>
        <w:t xml:space="preserve"> </w:t>
      </w:r>
      <w:r>
        <w:rPr>
          <w:rFonts w:ascii="Times" w:hAnsi="Times"/>
          <w:szCs w:val="24"/>
        </w:rPr>
        <w:t xml:space="preserve">the </w:t>
      </w:r>
      <w:r w:rsidRPr="00242A33">
        <w:rPr>
          <w:rFonts w:ascii="Times" w:hAnsi="Times"/>
          <w:szCs w:val="24"/>
        </w:rPr>
        <w:t xml:space="preserve">invoice </w:t>
      </w:r>
      <w:r>
        <w:rPr>
          <w:rFonts w:ascii="Times" w:hAnsi="Times"/>
          <w:szCs w:val="24"/>
        </w:rPr>
        <w:t xml:space="preserve">shall </w:t>
      </w:r>
      <w:r w:rsidRPr="00242A33">
        <w:rPr>
          <w:rFonts w:ascii="Times" w:hAnsi="Times"/>
          <w:szCs w:val="24"/>
        </w:rPr>
        <w:t xml:space="preserve">also include information about: </w:t>
      </w:r>
    </w:p>
    <w:p w14:paraId="4087929E" w14:textId="77777777" w:rsidR="00D4594C" w:rsidRPr="00242A33" w:rsidRDefault="00D4594C" w:rsidP="00D4594C">
      <w:pPr>
        <w:pStyle w:val="Liststycke"/>
        <w:numPr>
          <w:ilvl w:val="0"/>
          <w:numId w:val="9"/>
        </w:numPr>
        <w:tabs>
          <w:tab w:val="left" w:pos="5273"/>
        </w:tabs>
        <w:ind w:right="367"/>
        <w:rPr>
          <w:rFonts w:ascii="Times" w:hAnsi="Times"/>
          <w:szCs w:val="24"/>
        </w:rPr>
      </w:pPr>
      <w:r w:rsidRPr="00242A33">
        <w:rPr>
          <w:rFonts w:ascii="Times" w:hAnsi="Times"/>
          <w:szCs w:val="24"/>
        </w:rPr>
        <w:t xml:space="preserve">Bank account number/IBAN and SWIFT Code (BIC) </w:t>
      </w:r>
      <w:r>
        <w:rPr>
          <w:rFonts w:ascii="Times" w:hAnsi="Times"/>
          <w:szCs w:val="24"/>
        </w:rPr>
        <w:t xml:space="preserve">together with any </w:t>
      </w:r>
      <w:r w:rsidRPr="00242A33">
        <w:rPr>
          <w:rFonts w:ascii="Times" w:hAnsi="Times"/>
          <w:szCs w:val="24"/>
        </w:rPr>
        <w:t>clearing</w:t>
      </w:r>
      <w:r>
        <w:rPr>
          <w:rFonts w:ascii="Times" w:hAnsi="Times"/>
          <w:szCs w:val="24"/>
        </w:rPr>
        <w:t xml:space="preserve"> code</w:t>
      </w:r>
    </w:p>
    <w:p w14:paraId="2C10833A" w14:textId="77777777" w:rsidR="00D4594C" w:rsidRPr="00175D85" w:rsidRDefault="00D4594C" w:rsidP="00D4594C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10871B05" w14:textId="77777777" w:rsidR="00D4594C" w:rsidRPr="00175D85" w:rsidRDefault="00D4594C" w:rsidP="00D4594C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2A244537" w14:textId="77777777" w:rsidR="00D65D86" w:rsidRPr="00512428" w:rsidRDefault="00D65D86" w:rsidP="00D65D86">
      <w:pPr>
        <w:tabs>
          <w:tab w:val="left" w:pos="5273"/>
        </w:tabs>
        <w:ind w:left="1276" w:right="367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</w:rPr>
        <w:t>Payment terms and conditions</w:t>
      </w:r>
    </w:p>
    <w:p w14:paraId="4C8023E0" w14:textId="77777777" w:rsidR="00DF6842" w:rsidRPr="00175D85" w:rsidRDefault="00DF6842" w:rsidP="00DF6842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>
        <w:rPr>
          <w:rFonts w:ascii="Times" w:hAnsi="Times"/>
        </w:rPr>
        <w:lastRenderedPageBreak/>
        <w:t xml:space="preserve">Payment </w:t>
      </w:r>
      <w:proofErr w:type="gramStart"/>
      <w:r>
        <w:rPr>
          <w:rFonts w:ascii="Times" w:hAnsi="Times"/>
        </w:rPr>
        <w:t>shall be made</w:t>
      </w:r>
      <w:proofErr w:type="gramEnd"/>
      <w:r>
        <w:rPr>
          <w:rFonts w:ascii="Times" w:hAnsi="Times"/>
        </w:rPr>
        <w:t xml:space="preserve"> within thirty (30) days from the approved commission. Invoicing, order and handling charges </w:t>
      </w:r>
      <w:proofErr w:type="gramStart"/>
      <w:r>
        <w:rPr>
          <w:rFonts w:ascii="Times" w:hAnsi="Times"/>
        </w:rPr>
        <w:t>are not approved</w:t>
      </w:r>
      <w:proofErr w:type="gramEnd"/>
      <w:r>
        <w:rPr>
          <w:rFonts w:ascii="Times" w:hAnsi="Times"/>
        </w:rPr>
        <w:t xml:space="preserve">. Interest on overdue payment is to </w:t>
      </w:r>
      <w:proofErr w:type="gramStart"/>
      <w:r>
        <w:rPr>
          <w:rFonts w:ascii="Times" w:hAnsi="Times"/>
        </w:rPr>
        <w:t>be charged</w:t>
      </w:r>
      <w:proofErr w:type="gramEnd"/>
      <w:r>
        <w:rPr>
          <w:rFonts w:ascii="Times" w:hAnsi="Times"/>
        </w:rPr>
        <w:t xml:space="preserve"> under the Interest Act (SFS 1975:635).</w:t>
      </w:r>
    </w:p>
    <w:p w14:paraId="6AED1A7E" w14:textId="77777777" w:rsidR="00DF6842" w:rsidRPr="00175D85" w:rsidRDefault="00DF6842" w:rsidP="00DF6842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251E56FA" w14:textId="77777777" w:rsidR="00DF6842" w:rsidRPr="00175D85" w:rsidRDefault="00DF6842" w:rsidP="00DF6842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>
        <w:rPr>
          <w:rFonts w:ascii="Times" w:hAnsi="Times"/>
        </w:rPr>
        <w:t xml:space="preserve">An invoice containing incomplete or inaccurate information </w:t>
      </w:r>
      <w:proofErr w:type="gramStart"/>
      <w:r>
        <w:rPr>
          <w:rFonts w:ascii="Times" w:hAnsi="Times"/>
        </w:rPr>
        <w:t>will be returned</w:t>
      </w:r>
      <w:proofErr w:type="gramEnd"/>
      <w:r>
        <w:rPr>
          <w:rFonts w:ascii="Times" w:hAnsi="Times"/>
        </w:rPr>
        <w:t xml:space="preserve"> for correction. A new due date will be reckoned </w:t>
      </w:r>
      <w:proofErr w:type="gramStart"/>
      <w:r>
        <w:rPr>
          <w:rFonts w:ascii="Times" w:hAnsi="Times"/>
        </w:rPr>
        <w:t>thirty (30) days</w:t>
      </w:r>
      <w:proofErr w:type="gramEnd"/>
      <w:r>
        <w:rPr>
          <w:rFonts w:ascii="Times" w:hAnsi="Times"/>
        </w:rPr>
        <w:t xml:space="preserve"> from the date a correct invoice is received. Interest on overdue payment and charges for invoices that </w:t>
      </w:r>
      <w:proofErr w:type="gramStart"/>
      <w:r>
        <w:rPr>
          <w:rFonts w:ascii="Times" w:hAnsi="Times"/>
        </w:rPr>
        <w:t>are returned</w:t>
      </w:r>
      <w:proofErr w:type="gramEnd"/>
      <w:r>
        <w:rPr>
          <w:rFonts w:ascii="Times" w:hAnsi="Times"/>
        </w:rPr>
        <w:t xml:space="preserve"> will not be accepted. </w:t>
      </w:r>
    </w:p>
    <w:p w14:paraId="17FB6A66" w14:textId="77777777" w:rsidR="00D65D86" w:rsidRPr="00512428" w:rsidRDefault="00D65D86" w:rsidP="00D65D86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232D79AA" w14:textId="77777777" w:rsidR="00D65D86" w:rsidRPr="00512428" w:rsidRDefault="00D65D86" w:rsidP="00D65D86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22A1217D" w14:textId="77777777" w:rsidR="00A524A0" w:rsidRPr="00512428" w:rsidRDefault="00A524A0" w:rsidP="00D65D86">
      <w:pPr>
        <w:tabs>
          <w:tab w:val="left" w:pos="5273"/>
        </w:tabs>
        <w:ind w:left="1276" w:right="367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</w:rPr>
        <w:t>Legislation and liability insurance</w:t>
      </w:r>
    </w:p>
    <w:p w14:paraId="1A8E6AC4" w14:textId="77777777" w:rsidR="00A524A0" w:rsidRPr="00512428" w:rsidRDefault="003B2116" w:rsidP="00A524A0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proofErr w:type="gramStart"/>
      <w:r w:rsidRPr="00250B5B">
        <w:rPr>
          <w:rFonts w:ascii="Times" w:hAnsi="Times"/>
        </w:rPr>
        <w:t xml:space="preserve">It is the supplier's responsibility to at all times be aware of and comply with the legislation that is relevant to this </w:t>
      </w:r>
      <w:r>
        <w:rPr>
          <w:rFonts w:ascii="Times" w:hAnsi="Times"/>
        </w:rPr>
        <w:t>contract</w:t>
      </w:r>
      <w:r w:rsidR="00A524A0">
        <w:rPr>
          <w:rFonts w:ascii="Times" w:hAnsi="Times"/>
        </w:rPr>
        <w:t>.</w:t>
      </w:r>
      <w:proofErr w:type="gramEnd"/>
      <w:r w:rsidR="00A524A0">
        <w:rPr>
          <w:rFonts w:ascii="Times" w:hAnsi="Times"/>
        </w:rPr>
        <w:t xml:space="preserve"> </w:t>
      </w:r>
      <w:commentRangeStart w:id="6"/>
      <w:r w:rsidR="00A524A0">
        <w:rPr>
          <w:rFonts w:ascii="Times" w:hAnsi="Times"/>
        </w:rPr>
        <w:t xml:space="preserve">The supplier shall also comply with Uppsala University's guidelines for xxx. </w:t>
      </w:r>
      <w:commentRangeEnd w:id="6"/>
      <w:r w:rsidR="00D053F9">
        <w:rPr>
          <w:rStyle w:val="Kommentarsreferens"/>
        </w:rPr>
        <w:commentReference w:id="6"/>
      </w:r>
    </w:p>
    <w:p w14:paraId="64A29713" w14:textId="77777777" w:rsidR="00A524A0" w:rsidRDefault="00A524A0" w:rsidP="00A524A0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4C8AA4BE" w14:textId="77777777" w:rsidR="00955A11" w:rsidRPr="00512428" w:rsidRDefault="00A569B2" w:rsidP="00A524A0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>
        <w:rPr>
          <w:rFonts w:ascii="Times" w:hAnsi="Times"/>
        </w:rPr>
        <w:t xml:space="preserve">The supplier shall have valid and comprehensive insurance in respect of all activities covered by this contract. If the buyer wishes to verify this, the supplier shall provide a copy of a valid insurance certificate and proof of paid insurance fees </w:t>
      </w:r>
      <w:proofErr w:type="gramStart"/>
      <w:r>
        <w:rPr>
          <w:rFonts w:ascii="Times" w:hAnsi="Times"/>
        </w:rPr>
        <w:t>without delay</w:t>
      </w:r>
      <w:proofErr w:type="gramEnd"/>
      <w:r w:rsidR="00955A11">
        <w:rPr>
          <w:rFonts w:ascii="Times" w:hAnsi="Times"/>
        </w:rPr>
        <w:t xml:space="preserve">. </w:t>
      </w:r>
    </w:p>
    <w:p w14:paraId="7DDEFBFD" w14:textId="77777777" w:rsidR="00A524A0" w:rsidRDefault="00A524A0" w:rsidP="00A524A0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6E76197C" w14:textId="77777777" w:rsidR="00285AE8" w:rsidRDefault="00285AE8" w:rsidP="00A524A0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43BC9E8F" w14:textId="77777777" w:rsidR="00285AE8" w:rsidRDefault="00285AE8" w:rsidP="00A524A0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>
        <w:rPr>
          <w:rFonts w:ascii="Arial" w:hAnsi="Arial"/>
          <w:b/>
          <w:sz w:val="22"/>
        </w:rPr>
        <w:t>Subcontractors</w:t>
      </w:r>
    </w:p>
    <w:p w14:paraId="361BBF2C" w14:textId="77777777" w:rsidR="009325B0" w:rsidRDefault="00381066" w:rsidP="009325B0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>
        <w:rPr>
          <w:rFonts w:ascii="Times" w:hAnsi="Times"/>
        </w:rPr>
        <w:t xml:space="preserve">If subcontractors </w:t>
      </w:r>
      <w:proofErr w:type="gramStart"/>
      <w:r>
        <w:rPr>
          <w:rFonts w:ascii="Times" w:hAnsi="Times"/>
        </w:rPr>
        <w:t>are engaged</w:t>
      </w:r>
      <w:proofErr w:type="gramEnd"/>
      <w:r>
        <w:rPr>
          <w:rFonts w:ascii="Times" w:hAnsi="Times"/>
        </w:rPr>
        <w:t>, the supplier is responsible for subcontractors' work as for its own performed work in accordance with this agreement.</w:t>
      </w:r>
    </w:p>
    <w:p w14:paraId="6181D20D" w14:textId="77777777" w:rsidR="00285AE8" w:rsidRDefault="00285AE8" w:rsidP="00A524A0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4C64191C" w14:textId="77777777" w:rsidR="00285AE8" w:rsidRPr="00512428" w:rsidRDefault="00285AE8" w:rsidP="00A524A0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37241F97" w14:textId="77777777" w:rsidR="00A524A0" w:rsidRPr="00512428" w:rsidRDefault="00A524A0" w:rsidP="00A524A0">
      <w:pPr>
        <w:tabs>
          <w:tab w:val="left" w:pos="5273"/>
        </w:tabs>
        <w:ind w:left="1276" w:right="367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</w:rPr>
        <w:t>Copyright</w:t>
      </w:r>
    </w:p>
    <w:p w14:paraId="7FDCA437" w14:textId="77777777" w:rsidR="00A524A0" w:rsidRPr="00512428" w:rsidRDefault="00013EAD" w:rsidP="00A524A0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>
        <w:rPr>
          <w:rFonts w:ascii="Times" w:hAnsi="Times"/>
        </w:rPr>
        <w:t>The buyer</w:t>
      </w:r>
      <w:r w:rsidR="00A524A0">
        <w:rPr>
          <w:rFonts w:ascii="Times" w:hAnsi="Times"/>
        </w:rPr>
        <w:t xml:space="preserve"> holds the copyright to </w:t>
      </w:r>
      <w:r>
        <w:rPr>
          <w:rFonts w:ascii="Times" w:hAnsi="Times"/>
        </w:rPr>
        <w:t>all</w:t>
      </w:r>
      <w:r w:rsidR="00A524A0">
        <w:rPr>
          <w:rFonts w:ascii="Times" w:hAnsi="Times"/>
        </w:rPr>
        <w:t xml:space="preserve"> result</w:t>
      </w:r>
      <w:r>
        <w:rPr>
          <w:rFonts w:ascii="Times" w:hAnsi="Times"/>
        </w:rPr>
        <w:t>s</w:t>
      </w:r>
      <w:r w:rsidR="00A524A0">
        <w:rPr>
          <w:rFonts w:ascii="Times" w:hAnsi="Times"/>
        </w:rPr>
        <w:t xml:space="preserve"> </w:t>
      </w:r>
      <w:r w:rsidRPr="00013EAD">
        <w:rPr>
          <w:rFonts w:ascii="Times" w:hAnsi="Times"/>
          <w:szCs w:val="24"/>
        </w:rPr>
        <w:t xml:space="preserve">and </w:t>
      </w:r>
      <w:r>
        <w:rPr>
          <w:rFonts w:ascii="Times" w:hAnsi="Times"/>
          <w:szCs w:val="24"/>
        </w:rPr>
        <w:t>all</w:t>
      </w:r>
      <w:r w:rsidRPr="00013EAD">
        <w:rPr>
          <w:rFonts w:ascii="Times" w:hAnsi="Times"/>
          <w:szCs w:val="24"/>
        </w:rPr>
        <w:t xml:space="preserve"> materials </w:t>
      </w:r>
      <w:r>
        <w:rPr>
          <w:rFonts w:ascii="Times" w:hAnsi="Times"/>
        </w:rPr>
        <w:t>of the service, and all</w:t>
      </w:r>
      <w:r>
        <w:rPr>
          <w:rFonts w:ascii="Times" w:hAnsi="Times"/>
          <w:szCs w:val="24"/>
        </w:rPr>
        <w:t xml:space="preserve"> other work covered by this a</w:t>
      </w:r>
      <w:r w:rsidRPr="00013EAD">
        <w:rPr>
          <w:rFonts w:ascii="Times" w:hAnsi="Times"/>
          <w:szCs w:val="24"/>
        </w:rPr>
        <w:t>greement</w:t>
      </w:r>
      <w:r w:rsidR="00A524A0">
        <w:rPr>
          <w:rFonts w:ascii="Times" w:hAnsi="Times"/>
        </w:rPr>
        <w:t>. The supplier may not publish or otherwise utilise the result</w:t>
      </w:r>
      <w:r w:rsidR="001F7A57">
        <w:rPr>
          <w:rFonts w:ascii="Times" w:hAnsi="Times"/>
        </w:rPr>
        <w:t>s</w:t>
      </w:r>
      <w:r w:rsidR="00A524A0">
        <w:rPr>
          <w:rFonts w:ascii="Times" w:hAnsi="Times"/>
        </w:rPr>
        <w:t xml:space="preserve"> without the </w:t>
      </w:r>
      <w:r w:rsidR="00962583">
        <w:rPr>
          <w:rFonts w:ascii="Times" w:hAnsi="Times"/>
        </w:rPr>
        <w:t>buyer</w:t>
      </w:r>
      <w:r w:rsidR="00A524A0">
        <w:rPr>
          <w:rFonts w:ascii="Times" w:hAnsi="Times"/>
        </w:rPr>
        <w:t>'s written approval.</w:t>
      </w:r>
    </w:p>
    <w:p w14:paraId="4E94D34E" w14:textId="77777777" w:rsidR="00A524A0" w:rsidRDefault="00A524A0" w:rsidP="00A524A0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3E7B44F5" w14:textId="77777777" w:rsidR="0021331E" w:rsidRPr="001F7A57" w:rsidRDefault="0021331E" w:rsidP="0021331E">
      <w:pPr>
        <w:tabs>
          <w:tab w:val="left" w:pos="5273"/>
        </w:tabs>
        <w:ind w:left="1276" w:right="367"/>
        <w:rPr>
          <w:rFonts w:ascii="Times" w:hAnsi="Times"/>
          <w:szCs w:val="24"/>
          <w:lang w:val="en-US"/>
        </w:rPr>
      </w:pPr>
    </w:p>
    <w:p w14:paraId="1A113AE1" w14:textId="77777777" w:rsidR="00A569B2" w:rsidRPr="00175D85" w:rsidRDefault="00A569B2" w:rsidP="00A569B2">
      <w:pPr>
        <w:tabs>
          <w:tab w:val="left" w:pos="5273"/>
        </w:tabs>
        <w:ind w:left="1276" w:right="367"/>
        <w:rPr>
          <w:rFonts w:ascii="Arial" w:hAnsi="Arial" w:cs="Arial"/>
          <w:b/>
          <w:sz w:val="22"/>
          <w:szCs w:val="22"/>
        </w:rPr>
      </w:pPr>
      <w:bookmarkStart w:id="7" w:name="_Toc277772625"/>
      <w:r>
        <w:rPr>
          <w:rFonts w:ascii="Arial" w:hAnsi="Arial"/>
          <w:b/>
          <w:sz w:val="22"/>
        </w:rPr>
        <w:t>Contract documents</w:t>
      </w:r>
      <w:bookmarkEnd w:id="7"/>
    </w:p>
    <w:p w14:paraId="220C9558" w14:textId="77777777" w:rsidR="00A569B2" w:rsidRPr="00175D85" w:rsidRDefault="00A569B2" w:rsidP="00A569B2">
      <w:pPr>
        <w:ind w:left="1276" w:right="367"/>
        <w:rPr>
          <w:rFonts w:ascii="Times" w:hAnsi="Times"/>
          <w:szCs w:val="24"/>
        </w:rPr>
      </w:pPr>
      <w:r>
        <w:rPr>
          <w:rFonts w:ascii="Times" w:hAnsi="Times"/>
        </w:rPr>
        <w:t xml:space="preserve">The order of priority among the documents under this contract is: </w:t>
      </w:r>
    </w:p>
    <w:p w14:paraId="57CA0F02" w14:textId="77777777" w:rsidR="00A569B2" w:rsidRPr="00175D85" w:rsidRDefault="00A569B2" w:rsidP="00A569B2">
      <w:pPr>
        <w:numPr>
          <w:ilvl w:val="0"/>
          <w:numId w:val="7"/>
        </w:numPr>
        <w:tabs>
          <w:tab w:val="clear" w:pos="1996"/>
          <w:tab w:val="num" w:pos="1701"/>
        </w:tabs>
        <w:ind w:right="367" w:hanging="720"/>
        <w:rPr>
          <w:rFonts w:ascii="Times" w:hAnsi="Times"/>
          <w:szCs w:val="24"/>
        </w:rPr>
      </w:pPr>
      <w:r>
        <w:rPr>
          <w:rFonts w:ascii="Times" w:hAnsi="Times"/>
        </w:rPr>
        <w:t>This contract</w:t>
      </w:r>
    </w:p>
    <w:p w14:paraId="7DAEA8D9" w14:textId="77777777" w:rsidR="00A569B2" w:rsidRPr="00D96718" w:rsidRDefault="00A569B2" w:rsidP="00A569B2">
      <w:pPr>
        <w:numPr>
          <w:ilvl w:val="0"/>
          <w:numId w:val="7"/>
        </w:numPr>
        <w:tabs>
          <w:tab w:val="clear" w:pos="1996"/>
          <w:tab w:val="num" w:pos="1701"/>
        </w:tabs>
        <w:ind w:right="367" w:hanging="720"/>
        <w:rPr>
          <w:rFonts w:ascii="Times" w:hAnsi="Times"/>
          <w:szCs w:val="24"/>
        </w:rPr>
      </w:pPr>
      <w:r>
        <w:rPr>
          <w:rFonts w:ascii="Times" w:hAnsi="Times"/>
        </w:rPr>
        <w:t>The buyer’s specification</w:t>
      </w:r>
    </w:p>
    <w:p w14:paraId="309086F7" w14:textId="77777777" w:rsidR="00D96718" w:rsidRPr="00175D85" w:rsidRDefault="00D96718" w:rsidP="00A569B2">
      <w:pPr>
        <w:numPr>
          <w:ilvl w:val="0"/>
          <w:numId w:val="7"/>
        </w:numPr>
        <w:tabs>
          <w:tab w:val="clear" w:pos="1996"/>
          <w:tab w:val="num" w:pos="1701"/>
        </w:tabs>
        <w:ind w:right="367" w:hanging="720"/>
        <w:rPr>
          <w:rFonts w:ascii="Times" w:hAnsi="Times"/>
          <w:szCs w:val="24"/>
        </w:rPr>
      </w:pPr>
      <w:commentRangeStart w:id="8"/>
      <w:r>
        <w:rPr>
          <w:rFonts w:ascii="Times" w:hAnsi="Times"/>
        </w:rPr>
        <w:t>Possible standard agreement (appendix 2)</w:t>
      </w:r>
      <w:commentRangeEnd w:id="8"/>
      <w:r>
        <w:rPr>
          <w:rStyle w:val="Kommentarsreferens"/>
        </w:rPr>
        <w:commentReference w:id="8"/>
      </w:r>
    </w:p>
    <w:p w14:paraId="33968E91" w14:textId="77777777" w:rsidR="00A569B2" w:rsidRPr="00175D85" w:rsidRDefault="00A569B2" w:rsidP="00A569B2">
      <w:pPr>
        <w:numPr>
          <w:ilvl w:val="0"/>
          <w:numId w:val="7"/>
        </w:numPr>
        <w:tabs>
          <w:tab w:val="clear" w:pos="1996"/>
          <w:tab w:val="num" w:pos="1701"/>
        </w:tabs>
        <w:ind w:right="367" w:hanging="720"/>
        <w:rPr>
          <w:rFonts w:ascii="Times" w:hAnsi="Times"/>
          <w:szCs w:val="24"/>
        </w:rPr>
      </w:pPr>
      <w:r>
        <w:rPr>
          <w:rFonts w:ascii="Times" w:hAnsi="Times"/>
        </w:rPr>
        <w:t>The supplier's tender</w:t>
      </w:r>
    </w:p>
    <w:p w14:paraId="31E82C8A" w14:textId="77777777" w:rsidR="0021331E" w:rsidRPr="00512428" w:rsidRDefault="0021331E" w:rsidP="0021331E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33017822" w14:textId="77777777" w:rsidR="0021331E" w:rsidRPr="00512428" w:rsidRDefault="0021331E" w:rsidP="0021331E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5A6A8D90" w14:textId="77777777" w:rsidR="00B64BFF" w:rsidRPr="00512428" w:rsidRDefault="00B64BFF" w:rsidP="004214F7">
      <w:pPr>
        <w:tabs>
          <w:tab w:val="left" w:pos="5273"/>
        </w:tabs>
        <w:ind w:left="1276" w:right="367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</w:rPr>
        <w:t>Disputes</w:t>
      </w:r>
    </w:p>
    <w:p w14:paraId="44C5A5A7" w14:textId="77777777" w:rsidR="00B64BFF" w:rsidRPr="00512428" w:rsidRDefault="00B64BFF" w:rsidP="004214F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>
        <w:rPr>
          <w:rFonts w:ascii="Times" w:hAnsi="Times"/>
        </w:rPr>
        <w:t xml:space="preserve">Disputes with reference to this agreement shall primarily be resolved through negotiation between the parties. If the negotiation does not lead to an acceptable outcome for the parties, </w:t>
      </w:r>
      <w:proofErr w:type="gramStart"/>
      <w:r>
        <w:rPr>
          <w:rFonts w:ascii="Times" w:hAnsi="Times"/>
        </w:rPr>
        <w:t>the matter shall be settled by a Swedish general court in Uppsala</w:t>
      </w:r>
      <w:proofErr w:type="gramEnd"/>
      <w:r>
        <w:rPr>
          <w:rFonts w:ascii="Times" w:hAnsi="Times"/>
        </w:rPr>
        <w:t xml:space="preserve"> with the application of Swedish law. </w:t>
      </w:r>
    </w:p>
    <w:p w14:paraId="6D70D76D" w14:textId="77777777" w:rsidR="00B64BFF" w:rsidRPr="00512428" w:rsidRDefault="00B64BFF" w:rsidP="004214F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1D054FAF" w14:textId="77777777" w:rsidR="00B67948" w:rsidRPr="00512428" w:rsidRDefault="00B67948" w:rsidP="004214F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6FCEB361" w14:textId="77777777" w:rsidR="00B67948" w:rsidRPr="00512428" w:rsidRDefault="00B67948" w:rsidP="004214F7">
      <w:pPr>
        <w:tabs>
          <w:tab w:val="left" w:pos="5273"/>
        </w:tabs>
        <w:ind w:left="1276" w:right="367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</w:rPr>
        <w:t>Signature</w:t>
      </w:r>
    </w:p>
    <w:p w14:paraId="67C48307" w14:textId="77777777" w:rsidR="00B67948" w:rsidRPr="00512428" w:rsidRDefault="00B67948" w:rsidP="004214F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>
        <w:rPr>
          <w:rFonts w:ascii="Times" w:hAnsi="Times"/>
        </w:rPr>
        <w:lastRenderedPageBreak/>
        <w:t xml:space="preserve">This agreement </w:t>
      </w:r>
      <w:proofErr w:type="gramStart"/>
      <w:r>
        <w:rPr>
          <w:rFonts w:ascii="Times" w:hAnsi="Times"/>
        </w:rPr>
        <w:t>has been drawn up</w:t>
      </w:r>
      <w:proofErr w:type="gramEnd"/>
      <w:r>
        <w:rPr>
          <w:rFonts w:ascii="Times" w:hAnsi="Times"/>
        </w:rPr>
        <w:t xml:space="preserve"> in two (2) identical copies, of which the parties have received one each.</w:t>
      </w:r>
    </w:p>
    <w:p w14:paraId="78E387DE" w14:textId="77777777" w:rsidR="00B67948" w:rsidRPr="00512428" w:rsidRDefault="00B67948" w:rsidP="004214F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4BE0582B" w14:textId="77777777" w:rsidR="00B67948" w:rsidRPr="00512428" w:rsidRDefault="00C57B34" w:rsidP="004214F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>
        <w:t>___________________ ___-___-20___</w:t>
      </w:r>
      <w:r>
        <w:tab/>
      </w:r>
      <w:r w:rsidR="00445FA1">
        <w:t xml:space="preserve">___________________ </w:t>
      </w:r>
      <w:r>
        <w:t>___-___-20___</w:t>
      </w:r>
    </w:p>
    <w:p w14:paraId="78A341A9" w14:textId="77777777" w:rsidR="00B67948" w:rsidRPr="00512428" w:rsidRDefault="00B67948" w:rsidP="004214F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2A1ADAA5" w14:textId="77777777" w:rsidR="00B67948" w:rsidRPr="00512428" w:rsidRDefault="00B67948" w:rsidP="004214F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6342B54B" w14:textId="77777777" w:rsidR="00B67948" w:rsidRPr="00512428" w:rsidRDefault="00B67948" w:rsidP="004214F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1131F7C8" w14:textId="77777777" w:rsidR="00B67948" w:rsidRPr="00512428" w:rsidRDefault="00B67948" w:rsidP="004214F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>
        <w:t>________________________________</w:t>
      </w:r>
      <w:r>
        <w:tab/>
        <w:t>________________________________</w:t>
      </w:r>
    </w:p>
    <w:p w14:paraId="44FB7EF6" w14:textId="77777777" w:rsidR="00B67948" w:rsidRPr="00512428" w:rsidRDefault="00B67948" w:rsidP="004214F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>
        <w:rPr>
          <w:rFonts w:ascii="Times" w:hAnsi="Times"/>
        </w:rPr>
        <w:t>N.N</w:t>
      </w:r>
      <w:r>
        <w:tab/>
      </w:r>
      <w:commentRangeStart w:id="9"/>
      <w:r>
        <w:rPr>
          <w:rFonts w:ascii="Times" w:hAnsi="Times"/>
          <w:highlight w:val="yellow"/>
        </w:rPr>
        <w:t>first name last name</w:t>
      </w:r>
      <w:commentRangeEnd w:id="9"/>
      <w:r w:rsidR="001F7A57">
        <w:rPr>
          <w:rStyle w:val="Kommentarsreferens"/>
        </w:rPr>
        <w:commentReference w:id="9"/>
      </w:r>
    </w:p>
    <w:p w14:paraId="7F426BE5" w14:textId="77777777" w:rsidR="00B67948" w:rsidRPr="00512428" w:rsidRDefault="00B67948" w:rsidP="004214F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>
        <w:tab/>
      </w:r>
      <w:r w:rsidRPr="001F7A57">
        <w:rPr>
          <w:rFonts w:ascii="Times" w:hAnsi="Times"/>
          <w:highlight w:val="yellow"/>
        </w:rPr>
        <w:t>Head of Department</w:t>
      </w:r>
    </w:p>
    <w:p w14:paraId="323229CD" w14:textId="77777777" w:rsidR="00B67948" w:rsidRPr="00512428" w:rsidRDefault="00B67948" w:rsidP="004214F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>
        <w:tab/>
      </w:r>
      <w:r>
        <w:rPr>
          <w:rFonts w:ascii="Times" w:hAnsi="Times"/>
          <w:highlight w:val="yellow"/>
        </w:rPr>
        <w:t>Department of xxx</w:t>
      </w:r>
    </w:p>
    <w:p w14:paraId="497A6FD2" w14:textId="77777777" w:rsidR="00B67948" w:rsidRPr="00512428" w:rsidRDefault="00B67948" w:rsidP="004214F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>
        <w:tab/>
      </w:r>
      <w:r>
        <w:rPr>
          <w:rFonts w:ascii="Times" w:hAnsi="Times"/>
        </w:rPr>
        <w:t>Uppsala University</w:t>
      </w:r>
    </w:p>
    <w:p w14:paraId="792096AA" w14:textId="77777777" w:rsidR="00B67948" w:rsidRPr="00512428" w:rsidRDefault="00B67948" w:rsidP="004214F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7240ED9E" w14:textId="77777777" w:rsidR="00C57B34" w:rsidRPr="00512428" w:rsidRDefault="00C57B34" w:rsidP="004214F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3FE8BBF6" w14:textId="77777777" w:rsidR="00B67948" w:rsidRPr="00512428" w:rsidRDefault="00B67948" w:rsidP="004214F7">
      <w:pPr>
        <w:tabs>
          <w:tab w:val="left" w:pos="5273"/>
        </w:tabs>
        <w:ind w:left="1276" w:right="367"/>
        <w:rPr>
          <w:rFonts w:ascii="Arial" w:hAnsi="Arial" w:cs="Arial"/>
          <w:b/>
          <w:szCs w:val="24"/>
        </w:rPr>
      </w:pPr>
      <w:r>
        <w:rPr>
          <w:rFonts w:ascii="Arial" w:hAnsi="Arial"/>
          <w:b/>
        </w:rPr>
        <w:t>Appendix:</w:t>
      </w:r>
    </w:p>
    <w:p w14:paraId="5E7FA60E" w14:textId="77777777" w:rsidR="00186E95" w:rsidRPr="00175D85" w:rsidRDefault="00186E95" w:rsidP="00186E95">
      <w:pPr>
        <w:numPr>
          <w:ilvl w:val="0"/>
          <w:numId w:val="6"/>
        </w:numPr>
        <w:tabs>
          <w:tab w:val="left" w:pos="5273"/>
        </w:tabs>
        <w:ind w:right="367"/>
        <w:rPr>
          <w:rFonts w:ascii="Times" w:hAnsi="Times"/>
          <w:szCs w:val="24"/>
        </w:rPr>
      </w:pPr>
      <w:r>
        <w:rPr>
          <w:rFonts w:ascii="Times" w:hAnsi="Times"/>
        </w:rPr>
        <w:t>The supplie</w:t>
      </w:r>
      <w:r w:rsidR="0094463A">
        <w:rPr>
          <w:rFonts w:ascii="Times" w:hAnsi="Times"/>
        </w:rPr>
        <w:t>r's tender, dated ___-___-20___</w:t>
      </w:r>
    </w:p>
    <w:p w14:paraId="6212512F" w14:textId="77777777" w:rsidR="00B67948" w:rsidRPr="00512428" w:rsidRDefault="00186E95" w:rsidP="00186E95">
      <w:pPr>
        <w:numPr>
          <w:ilvl w:val="0"/>
          <w:numId w:val="6"/>
        </w:numPr>
        <w:tabs>
          <w:tab w:val="left" w:pos="5273"/>
        </w:tabs>
        <w:ind w:right="367"/>
      </w:pPr>
      <w:commentRangeStart w:id="10"/>
      <w:r>
        <w:rPr>
          <w:rFonts w:ascii="Times" w:hAnsi="Times"/>
        </w:rPr>
        <w:t>ALOS 05 [General terms for supply of goods (without erection) to the public sector], AVTAL 90 or other relevant standard agreement.</w:t>
      </w:r>
      <w:commentRangeEnd w:id="10"/>
      <w:r w:rsidR="00D27552">
        <w:rPr>
          <w:rStyle w:val="Kommentarsreferens"/>
        </w:rPr>
        <w:commentReference w:id="10"/>
      </w:r>
    </w:p>
    <w:sectPr w:rsidR="00B67948" w:rsidRPr="00512428" w:rsidSect="00205439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021" w:right="991" w:bottom="1134" w:left="1134" w:header="794" w:footer="720" w:gutter="0"/>
      <w:pgNumType w:start="1"/>
      <w:cols w:space="709"/>
      <w:docGrid w:linePitch="326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Gunilla Petersson" w:date="2014-08-12T16:00:00Z" w:initials="GP">
    <w:p w14:paraId="5B9B423A" w14:textId="77777777" w:rsidR="006670D0" w:rsidRDefault="006670D0" w:rsidP="006670D0">
      <w:pPr>
        <w:pStyle w:val="Kommentarer"/>
      </w:pPr>
      <w:r>
        <w:rPr>
          <w:rStyle w:val="Kommentarsreferens"/>
        </w:rPr>
        <w:annotationRef/>
      </w:r>
      <w:r w:rsidRPr="00A316E1">
        <w:t xml:space="preserve">Start by editing </w:t>
      </w:r>
      <w:r>
        <w:t xml:space="preserve">the </w:t>
      </w:r>
      <w:r w:rsidRPr="00A316E1">
        <w:t>text highlighted in yellow</w:t>
      </w:r>
      <w:r>
        <w:t xml:space="preserve">. Remove comment boxes and </w:t>
      </w:r>
      <w:r w:rsidRPr="00A316E1">
        <w:t xml:space="preserve">text not relevant for this purchase. </w:t>
      </w:r>
    </w:p>
    <w:p w14:paraId="6E48A460" w14:textId="77777777" w:rsidR="006670D0" w:rsidRDefault="006670D0" w:rsidP="006670D0">
      <w:pPr>
        <w:pStyle w:val="Kommentarer"/>
      </w:pPr>
    </w:p>
    <w:p w14:paraId="73D6F9FF" w14:textId="77777777" w:rsidR="006670D0" w:rsidRDefault="006670D0" w:rsidP="006670D0">
      <w:pPr>
        <w:pStyle w:val="Kommentarer"/>
      </w:pPr>
      <w:r w:rsidRPr="00A316E1">
        <w:t xml:space="preserve">When the specifications </w:t>
      </w:r>
      <w:r>
        <w:t xml:space="preserve">is </w:t>
      </w:r>
      <w:r w:rsidRPr="00A316E1">
        <w:t xml:space="preserve">to be sent enclose an agreement where </w:t>
      </w:r>
      <w:r>
        <w:t xml:space="preserve">name and address to the supplier, </w:t>
      </w:r>
      <w:r w:rsidRPr="00A316E1">
        <w:t xml:space="preserve">price and date </w:t>
      </w:r>
      <w:r w:rsidR="00440E4B">
        <w:t xml:space="preserve">for execution </w:t>
      </w:r>
      <w:r w:rsidRPr="00A316E1">
        <w:t xml:space="preserve">is </w:t>
      </w:r>
      <w:r>
        <w:t>left empty.</w:t>
      </w:r>
    </w:p>
  </w:comment>
  <w:comment w:id="1" w:author="Gunilla Petersson" w:date="2014-08-12T16:02:00Z" w:initials="GP">
    <w:p w14:paraId="1941A70C" w14:textId="77777777" w:rsidR="006670D0" w:rsidRDefault="006670D0" w:rsidP="006670D0">
      <w:pPr>
        <w:pStyle w:val="Kommentarer"/>
      </w:pPr>
      <w:r>
        <w:rPr>
          <w:rStyle w:val="Kommentarsreferens"/>
        </w:rPr>
        <w:annotationRef/>
      </w:r>
      <w:r w:rsidRPr="004E63E6">
        <w:t xml:space="preserve">When </w:t>
      </w:r>
      <w:r>
        <w:t xml:space="preserve">the contract is to be </w:t>
      </w:r>
      <w:r w:rsidRPr="004E63E6">
        <w:t xml:space="preserve">signed, enter </w:t>
      </w:r>
      <w:r>
        <w:t xml:space="preserve">the </w:t>
      </w:r>
      <w:r w:rsidRPr="004E63E6">
        <w:t>supplier</w:t>
      </w:r>
      <w:r>
        <w:t>’s</w:t>
      </w:r>
      <w:r w:rsidRPr="004E63E6">
        <w:t xml:space="preserve"> name</w:t>
      </w:r>
      <w:r>
        <w:t xml:space="preserve"> and address, price, date etc.</w:t>
      </w:r>
    </w:p>
  </w:comment>
  <w:comment w:id="2" w:author="Gunilla Petersson" w:date="2014-08-12T16:24:00Z" w:initials="GP">
    <w:p w14:paraId="06B23122" w14:textId="77777777" w:rsidR="00147592" w:rsidRDefault="00680217" w:rsidP="00147592">
      <w:pPr>
        <w:pStyle w:val="Kommentarer"/>
      </w:pPr>
      <w:r>
        <w:rPr>
          <w:rStyle w:val="Kommentarsreferens"/>
        </w:rPr>
        <w:annotationRef/>
      </w:r>
    </w:p>
    <w:p w14:paraId="7D139A8C" w14:textId="77777777" w:rsidR="00147592" w:rsidRDefault="00147592" w:rsidP="00147592">
      <w:pPr>
        <w:pStyle w:val="Kommentarer"/>
      </w:pPr>
      <w:r>
        <w:t xml:space="preserve">Select price alternative. In order to compare different suppliers' prices only one model can be used. </w:t>
      </w:r>
    </w:p>
    <w:p w14:paraId="741CEBB6" w14:textId="77777777" w:rsidR="00147592" w:rsidRDefault="00147592" w:rsidP="00147592">
      <w:pPr>
        <w:pStyle w:val="Kommentarer"/>
      </w:pPr>
    </w:p>
    <w:p w14:paraId="148B92E4" w14:textId="77777777" w:rsidR="00147592" w:rsidRDefault="00147592" w:rsidP="00147592">
      <w:pPr>
        <w:pStyle w:val="Kommentarer"/>
      </w:pPr>
      <w:r>
        <w:t>Remove the alternative not to be used before sending the specification and agreement.</w:t>
      </w:r>
    </w:p>
    <w:p w14:paraId="498EEC5A" w14:textId="77777777" w:rsidR="00147592" w:rsidRDefault="00147592" w:rsidP="00147592">
      <w:pPr>
        <w:pStyle w:val="Kommentarer"/>
      </w:pPr>
    </w:p>
    <w:p w14:paraId="0B0E0307" w14:textId="77777777" w:rsidR="00680217" w:rsidRDefault="00680217">
      <w:pPr>
        <w:pStyle w:val="Kommentarer"/>
      </w:pPr>
      <w:r w:rsidRPr="00680217">
        <w:t>Note that all costs must be included in the total price.</w:t>
      </w:r>
    </w:p>
  </w:comment>
  <w:comment w:id="3" w:author="Gunilla Petersson" w:date="2014-03-12T13:57:00Z" w:initials="GP">
    <w:p w14:paraId="3396DE37" w14:textId="77777777" w:rsidR="002172EA" w:rsidRDefault="002172EA">
      <w:pPr>
        <w:pStyle w:val="Kommentarer"/>
      </w:pPr>
      <w:r>
        <w:rPr>
          <w:rStyle w:val="Kommentarsreferens"/>
        </w:rPr>
        <w:annotationRef/>
      </w:r>
      <w:r w:rsidRPr="002172EA">
        <w:t>Use if the schedule contains elements that need to start / be ready at certain dates.</w:t>
      </w:r>
    </w:p>
  </w:comment>
  <w:comment w:id="4" w:author="Gunilla Petersson" w:date="2014-08-11T14:16:00Z" w:initials="GP">
    <w:p w14:paraId="3DD7A013" w14:textId="77777777" w:rsidR="00312819" w:rsidRPr="00BE506D" w:rsidRDefault="00312819" w:rsidP="00312819">
      <w:pPr>
        <w:pStyle w:val="Kommentarer"/>
        <w:rPr>
          <w:lang w:val="en-US"/>
        </w:rPr>
      </w:pPr>
      <w:r>
        <w:rPr>
          <w:rStyle w:val="Kommentarsreferens"/>
        </w:rPr>
        <w:annotationRef/>
      </w:r>
      <w:r w:rsidRPr="007A785B">
        <w:rPr>
          <w:lang w:val="en-US"/>
        </w:rPr>
        <w:t xml:space="preserve">For </w:t>
      </w:r>
      <w:r>
        <w:rPr>
          <w:lang w:val="en-US"/>
        </w:rPr>
        <w:t xml:space="preserve">more </w:t>
      </w:r>
      <w:r w:rsidRPr="007A785B">
        <w:rPr>
          <w:lang w:val="en-US"/>
        </w:rPr>
        <w:t>information about invoices, see https://mp.uu.se/web/info/stod/ekonomi/leverantorsinformation</w:t>
      </w:r>
      <w:r>
        <w:rPr>
          <w:lang w:val="en-US"/>
        </w:rPr>
        <w:t>.</w:t>
      </w:r>
    </w:p>
  </w:comment>
  <w:comment w:id="6" w:author="Gunilla Petersson" w:date="2014-03-12T14:02:00Z" w:initials="GP">
    <w:p w14:paraId="1424C64E" w14:textId="77777777" w:rsidR="00D053F9" w:rsidRDefault="00D053F9">
      <w:pPr>
        <w:pStyle w:val="Kommentarer"/>
      </w:pPr>
      <w:r>
        <w:rPr>
          <w:rStyle w:val="Kommentarsreferens"/>
        </w:rPr>
        <w:annotationRef/>
      </w:r>
      <w:r w:rsidRPr="00D053F9">
        <w:t xml:space="preserve">Use if guidelines or other internal documents </w:t>
      </w:r>
      <w:r>
        <w:t xml:space="preserve">are </w:t>
      </w:r>
      <w:r w:rsidRPr="00D053F9">
        <w:t xml:space="preserve">relevant </w:t>
      </w:r>
      <w:r>
        <w:t>for</w:t>
      </w:r>
      <w:r w:rsidRPr="00D053F9">
        <w:t xml:space="preserve"> carrying out the service.</w:t>
      </w:r>
    </w:p>
  </w:comment>
  <w:comment w:id="8" w:author="Gunilla Petersson" w:date="2014-08-12T13:56:00Z" w:initials="GP">
    <w:p w14:paraId="61D86A29" w14:textId="77777777" w:rsidR="00D96718" w:rsidRDefault="00D96718" w:rsidP="00D96718">
      <w:pPr>
        <w:pStyle w:val="Kommentarer"/>
      </w:pPr>
      <w:r>
        <w:rPr>
          <w:rStyle w:val="Kommentarsreferens"/>
        </w:rPr>
        <w:annotationRef/>
      </w:r>
      <w:r>
        <w:t>If no standard agreement is required, r</w:t>
      </w:r>
      <w:r w:rsidRPr="00D96718">
        <w:t xml:space="preserve">emove </w:t>
      </w:r>
      <w:r>
        <w:t>this text.</w:t>
      </w:r>
    </w:p>
    <w:p w14:paraId="466DA034" w14:textId="77777777" w:rsidR="00D96718" w:rsidRDefault="00D96718">
      <w:pPr>
        <w:pStyle w:val="Kommentarer"/>
      </w:pPr>
      <w:r>
        <w:t xml:space="preserve">If a </w:t>
      </w:r>
      <w:r w:rsidRPr="00D96718">
        <w:t xml:space="preserve">standard </w:t>
      </w:r>
      <w:r>
        <w:t xml:space="preserve">agreements is used, add </w:t>
      </w:r>
      <w:r w:rsidR="00D27552">
        <w:t>its</w:t>
      </w:r>
      <w:r>
        <w:t xml:space="preserve"> name, e.g. ALOS0</w:t>
      </w:r>
      <w:r w:rsidR="00D27552">
        <w:t>5</w:t>
      </w:r>
      <w:r>
        <w:t xml:space="preserve">. See also the comment at Appendix on the next page. </w:t>
      </w:r>
    </w:p>
  </w:comment>
  <w:comment w:id="9" w:author="Gunilla Petersson" w:date="2014-08-12T15:25:00Z" w:initials="GP">
    <w:p w14:paraId="76A7C7A6" w14:textId="77777777" w:rsidR="001F7A57" w:rsidRDefault="001F7A57">
      <w:pPr>
        <w:pStyle w:val="Kommentarer"/>
      </w:pPr>
      <w:r>
        <w:rPr>
          <w:rStyle w:val="Kommentarsreferens"/>
        </w:rPr>
        <w:annotationRef/>
      </w:r>
      <w:r>
        <w:t>T</w:t>
      </w:r>
      <w:r w:rsidRPr="001F7A57">
        <w:t>he</w:t>
      </w:r>
      <w:r>
        <w:t xml:space="preserve"> contract is signed by the h</w:t>
      </w:r>
      <w:r w:rsidRPr="001F7A57">
        <w:t xml:space="preserve">ead of department / </w:t>
      </w:r>
      <w:r>
        <w:t>corresponding.</w:t>
      </w:r>
    </w:p>
  </w:comment>
  <w:comment w:id="10" w:author="Gunilla Petersson" w:date="2014-08-12T14:07:00Z" w:initials="GP">
    <w:p w14:paraId="1DA32690" w14:textId="77777777" w:rsidR="00D27552" w:rsidRDefault="00D27552" w:rsidP="00D27552">
      <w:pPr>
        <w:pStyle w:val="Kommentarer"/>
      </w:pPr>
      <w:r>
        <w:rPr>
          <w:rStyle w:val="Kommentarsreferens"/>
        </w:rPr>
        <w:annotationRef/>
      </w:r>
      <w:r>
        <w:t>If necessary, refer to a relevant standard agreement.</w:t>
      </w:r>
    </w:p>
    <w:p w14:paraId="170B3483" w14:textId="77777777" w:rsidR="00D27552" w:rsidRDefault="00D27552" w:rsidP="00D27552">
      <w:pPr>
        <w:pStyle w:val="Kommentarer"/>
      </w:pPr>
      <w:r>
        <w:t>ALOS05 if the contract also includes purchase of goods</w:t>
      </w:r>
      <w:r w:rsidR="000A586E">
        <w:t xml:space="preserve"> (</w:t>
      </w:r>
      <w:r>
        <w:t>see the contract for purchase of goods</w:t>
      </w:r>
      <w:r w:rsidR="000A586E">
        <w:t>)</w:t>
      </w:r>
      <w:r>
        <w:t xml:space="preserve">. </w:t>
      </w:r>
    </w:p>
    <w:p w14:paraId="23EA4308" w14:textId="77777777" w:rsidR="00D27552" w:rsidRDefault="00D27552" w:rsidP="00D27552">
      <w:pPr>
        <w:pStyle w:val="Kommentarer"/>
      </w:pPr>
      <w:r>
        <w:t xml:space="preserve">AVTAL90 </w:t>
      </w:r>
      <w:r w:rsidR="000A586E">
        <w:t xml:space="preserve">if the contract includes </w:t>
      </w:r>
      <w:r>
        <w:t>purchase of IT products and / or services.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3D6F9FF" w15:done="0"/>
  <w15:commentEx w15:paraId="1941A70C" w15:done="0"/>
  <w15:commentEx w15:paraId="0B0E0307" w15:done="0"/>
  <w15:commentEx w15:paraId="3396DE37" w15:done="0"/>
  <w15:commentEx w15:paraId="3DD7A013" w15:done="0"/>
  <w15:commentEx w15:paraId="1424C64E" w15:done="0"/>
  <w15:commentEx w15:paraId="466DA034" w15:done="0"/>
  <w15:commentEx w15:paraId="76A7C7A6" w15:done="0"/>
  <w15:commentEx w15:paraId="23EA430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294E34" w14:textId="77777777" w:rsidR="006052CC" w:rsidRDefault="006052CC">
      <w:r>
        <w:separator/>
      </w:r>
    </w:p>
  </w:endnote>
  <w:endnote w:type="continuationSeparator" w:id="0">
    <w:p w14:paraId="1075729B" w14:textId="77777777" w:rsidR="006052CC" w:rsidRDefault="00605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FCE31A" w14:textId="77777777" w:rsidR="006F46BD" w:rsidRDefault="00962583">
    <w:pPr>
      <w:pStyle w:val="Sidfot"/>
    </w:pPr>
    <w:r>
      <w:t>Contract</w:t>
    </w:r>
    <w:r w:rsidR="006F46BD">
      <w:t xml:space="preserve"> service</w:t>
    </w:r>
    <w:r w:rsidR="00581F99">
      <w:t xml:space="preserve"> </w:t>
    </w:r>
    <w:r w:rsidR="004477D3">
      <w:t>20</w:t>
    </w:r>
    <w:r w:rsidR="00581F99">
      <w:t>14</w:t>
    </w:r>
    <w:r w:rsidR="004477D3">
      <w:t>-</w:t>
    </w:r>
    <w:r w:rsidR="00581F99">
      <w:t>08</w:t>
    </w:r>
    <w:r w:rsidR="004477D3">
      <w:t>-</w:t>
    </w:r>
    <w:r w:rsidR="00581F99">
      <w:t>04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3D15E1" w14:textId="77777777" w:rsidR="006F46BD" w:rsidRDefault="006F46BD">
    <w:pPr>
      <w:pStyle w:val="Sidfot"/>
    </w:pPr>
    <w:r>
      <w:t>[Write text]</w:t>
    </w:r>
  </w:p>
  <w:p w14:paraId="707CFA61" w14:textId="77777777" w:rsidR="006F46BD" w:rsidRDefault="006F46BD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DCDDC2" w14:textId="77777777" w:rsidR="006052CC" w:rsidRDefault="006052CC">
      <w:r>
        <w:separator/>
      </w:r>
    </w:p>
  </w:footnote>
  <w:footnote w:type="continuationSeparator" w:id="0">
    <w:p w14:paraId="14D14BE2" w14:textId="77777777" w:rsidR="006052CC" w:rsidRDefault="006052CC">
      <w:r>
        <w:continuationSeparator/>
      </w:r>
    </w:p>
  </w:footnote>
  <w:footnote w:id="1">
    <w:p w14:paraId="4B687430" w14:textId="77777777" w:rsidR="00D4594C" w:rsidRPr="00F728FF" w:rsidRDefault="00D4594C" w:rsidP="00D4594C">
      <w:pPr>
        <w:pStyle w:val="Fotnotstext"/>
      </w:pPr>
      <w:r>
        <w:rPr>
          <w:rStyle w:val="Fotnotsreferens"/>
        </w:rPr>
        <w:footnoteRef/>
      </w:r>
      <w:r>
        <w:t xml:space="preserve"> </w:t>
      </w:r>
      <w:r>
        <w:rPr>
          <w:b/>
          <w:sz w:val="18"/>
        </w:rPr>
        <w:t>Information to the supplier</w:t>
      </w:r>
      <w:r>
        <w:rPr>
          <w:sz w:val="18"/>
        </w:rPr>
        <w:t xml:space="preserve">. </w:t>
      </w:r>
      <w:r w:rsidRPr="00B50A93">
        <w:rPr>
          <w:sz w:val="18"/>
        </w:rPr>
        <w:t>The supplier shall state the buyer's reference code on the invoice</w:t>
      </w:r>
      <w:r>
        <w:rPr>
          <w:sz w:val="18"/>
        </w:rPr>
        <w:t xml:space="preserve">. Only the reference code is to </w:t>
      </w:r>
      <w:proofErr w:type="gramStart"/>
      <w:r>
        <w:rPr>
          <w:sz w:val="18"/>
        </w:rPr>
        <w:t>be entered</w:t>
      </w:r>
      <w:proofErr w:type="gramEnd"/>
      <w:r>
        <w:rPr>
          <w:sz w:val="18"/>
        </w:rPr>
        <w:t xml:space="preserve"> under “Your reference”, no other information. If the invoice does not have the field “Your reference”, the reference code </w:t>
      </w:r>
      <w:proofErr w:type="gramStart"/>
      <w:r>
        <w:rPr>
          <w:sz w:val="18"/>
        </w:rPr>
        <w:t>may be given</w:t>
      </w:r>
      <w:proofErr w:type="gramEnd"/>
      <w:r>
        <w:rPr>
          <w:sz w:val="18"/>
        </w:rPr>
        <w:t xml:space="preserve"> in the address field.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C46D78" w14:textId="77777777" w:rsidR="006F46BD" w:rsidRPr="005A0736" w:rsidRDefault="006F46BD" w:rsidP="00C41A6E">
    <w:pPr>
      <w:pStyle w:val="Sidhuvud"/>
      <w:tabs>
        <w:tab w:val="left" w:pos="3544"/>
        <w:tab w:val="left" w:pos="9185"/>
      </w:tabs>
      <w:ind w:left="0"/>
      <w:rPr>
        <w:rStyle w:val="Sidnummer"/>
        <w:rFonts w:ascii="Times" w:hAnsi="Times"/>
        <w:szCs w:val="24"/>
      </w:rPr>
    </w:pPr>
    <w:r>
      <w:rPr>
        <w:rFonts w:ascii="Times" w:hAnsi="Times"/>
      </w:rPr>
      <w:t>UPPSALA UNIVERSITY</w:t>
    </w:r>
    <w:r>
      <w:tab/>
    </w:r>
    <w:r w:rsidR="00962583">
      <w:rPr>
        <w:rFonts w:ascii="Times" w:hAnsi="Times"/>
        <w:b/>
      </w:rPr>
      <w:t>CONTRACT</w:t>
    </w:r>
    <w:r>
      <w:tab/>
    </w:r>
    <w:r>
      <w:tab/>
    </w:r>
    <w:r w:rsidRPr="005A0736">
      <w:rPr>
        <w:rStyle w:val="Sidnummer"/>
        <w:rFonts w:ascii="Times" w:hAnsi="Times"/>
        <w:szCs w:val="24"/>
      </w:rPr>
      <w:fldChar w:fldCharType="begin"/>
    </w:r>
    <w:r w:rsidRPr="005A0736">
      <w:rPr>
        <w:rStyle w:val="Sidnummer"/>
        <w:rFonts w:ascii="Times" w:hAnsi="Times"/>
        <w:szCs w:val="24"/>
      </w:rPr>
      <w:instrText xml:space="preserve"> PAGE </w:instrText>
    </w:r>
    <w:r w:rsidRPr="005A0736">
      <w:rPr>
        <w:rStyle w:val="Sidnummer"/>
        <w:rFonts w:ascii="Times" w:hAnsi="Times"/>
        <w:szCs w:val="24"/>
      </w:rPr>
      <w:fldChar w:fldCharType="separate"/>
    </w:r>
    <w:r w:rsidR="00F266E2">
      <w:rPr>
        <w:rStyle w:val="Sidnummer"/>
        <w:rFonts w:ascii="Times" w:hAnsi="Times"/>
        <w:noProof/>
        <w:szCs w:val="24"/>
      </w:rPr>
      <w:t>4</w:t>
    </w:r>
    <w:r w:rsidRPr="005A0736">
      <w:rPr>
        <w:rStyle w:val="Sidnummer"/>
        <w:rFonts w:ascii="Times" w:hAnsi="Times"/>
        <w:szCs w:val="24"/>
      </w:rPr>
      <w:fldChar w:fldCharType="end"/>
    </w:r>
    <w:r>
      <w:rPr>
        <w:rStyle w:val="Sidnummer"/>
        <w:rFonts w:ascii="Times" w:hAnsi="Times"/>
      </w:rPr>
      <w:t xml:space="preserve"> (</w:t>
    </w:r>
    <w:r w:rsidRPr="005A0736">
      <w:rPr>
        <w:rStyle w:val="Sidnummer"/>
        <w:rFonts w:ascii="Times" w:hAnsi="Times"/>
        <w:szCs w:val="24"/>
      </w:rPr>
      <w:fldChar w:fldCharType="begin"/>
    </w:r>
    <w:r w:rsidRPr="005A0736">
      <w:rPr>
        <w:rStyle w:val="Sidnummer"/>
        <w:rFonts w:ascii="Times" w:hAnsi="Times"/>
        <w:szCs w:val="24"/>
      </w:rPr>
      <w:instrText xml:space="preserve"> NUMPAGES </w:instrText>
    </w:r>
    <w:r w:rsidRPr="005A0736">
      <w:rPr>
        <w:rStyle w:val="Sidnummer"/>
        <w:rFonts w:ascii="Times" w:hAnsi="Times"/>
        <w:szCs w:val="24"/>
      </w:rPr>
      <w:fldChar w:fldCharType="separate"/>
    </w:r>
    <w:r w:rsidR="00F266E2">
      <w:rPr>
        <w:rStyle w:val="Sidnummer"/>
        <w:rFonts w:ascii="Times" w:hAnsi="Times"/>
        <w:noProof/>
        <w:szCs w:val="24"/>
      </w:rPr>
      <w:t>4</w:t>
    </w:r>
    <w:r w:rsidRPr="005A0736">
      <w:rPr>
        <w:rStyle w:val="Sidnummer"/>
        <w:rFonts w:ascii="Times" w:hAnsi="Times"/>
        <w:szCs w:val="24"/>
      </w:rPr>
      <w:fldChar w:fldCharType="end"/>
    </w:r>
    <w:r>
      <w:rPr>
        <w:rStyle w:val="Sidnummer"/>
        <w:rFonts w:ascii="Times" w:hAnsi="Times"/>
      </w:rPr>
      <w:t>)</w:t>
    </w:r>
  </w:p>
  <w:p w14:paraId="52A89099" w14:textId="77777777" w:rsidR="006F46BD" w:rsidRPr="005A0736" w:rsidRDefault="006F46BD">
    <w:pPr>
      <w:pStyle w:val="Sidhuvud"/>
      <w:tabs>
        <w:tab w:val="left" w:pos="5273"/>
        <w:tab w:val="left" w:pos="9185"/>
      </w:tabs>
      <w:ind w:left="0"/>
      <w:rPr>
        <w:rStyle w:val="Sidnummer"/>
        <w:rFonts w:ascii="Times" w:hAnsi="Times"/>
        <w:szCs w:val="24"/>
      </w:rPr>
    </w:pPr>
  </w:p>
  <w:p w14:paraId="27C02F06" w14:textId="77777777" w:rsidR="006F46BD" w:rsidRPr="005A0736" w:rsidRDefault="006F46BD" w:rsidP="00C41A6E">
    <w:pPr>
      <w:pStyle w:val="Sidhuvud"/>
      <w:tabs>
        <w:tab w:val="clear" w:pos="7881"/>
        <w:tab w:val="left" w:pos="3544"/>
        <w:tab w:val="left" w:pos="7088"/>
        <w:tab w:val="left" w:pos="9185"/>
      </w:tabs>
      <w:ind w:left="0"/>
      <w:rPr>
        <w:rStyle w:val="Sidnummer"/>
        <w:rFonts w:ascii="Times" w:hAnsi="Times"/>
        <w:szCs w:val="24"/>
      </w:rPr>
    </w:pPr>
    <w:r>
      <w:tab/>
    </w:r>
    <w:proofErr w:type="gramStart"/>
    <w:r>
      <w:rPr>
        <w:rStyle w:val="Sidnummer"/>
        <w:rFonts w:ascii="Times" w:hAnsi="Times"/>
        <w:highlight w:val="yellow"/>
      </w:rPr>
      <w:t>xx-xx-20xx</w:t>
    </w:r>
    <w:proofErr w:type="gramEnd"/>
    <w:r>
      <w:tab/>
    </w:r>
    <w:r w:rsidR="00962583">
      <w:rPr>
        <w:rStyle w:val="Sidnummer"/>
        <w:rFonts w:ascii="Times" w:hAnsi="Times"/>
        <w:highlight w:val="yellow"/>
      </w:rPr>
      <w:t>Specify</w:t>
    </w:r>
    <w:r>
      <w:rPr>
        <w:rStyle w:val="Sidnummer"/>
        <w:rFonts w:ascii="Times" w:hAnsi="Times"/>
        <w:highlight w:val="yellow"/>
      </w:rPr>
      <w:t xml:space="preserve"> reference number</w:t>
    </w:r>
  </w:p>
  <w:p w14:paraId="12D8D32C" w14:textId="77777777" w:rsidR="006F46BD" w:rsidRDefault="006F46BD">
    <w:pPr>
      <w:pStyle w:val="Sidhuvud"/>
      <w:tabs>
        <w:tab w:val="left" w:pos="5273"/>
        <w:tab w:val="left" w:pos="9185"/>
      </w:tabs>
      <w:ind w:left="0"/>
      <w:rPr>
        <w:rFonts w:ascii="Times" w:hAnsi="Times"/>
        <w:szCs w:val="24"/>
      </w:rPr>
    </w:pPr>
  </w:p>
  <w:p w14:paraId="2329F83B" w14:textId="77777777" w:rsidR="006F46BD" w:rsidRPr="005A0736" w:rsidRDefault="006F46BD">
    <w:pPr>
      <w:pStyle w:val="Sidhuvud"/>
      <w:tabs>
        <w:tab w:val="left" w:pos="5273"/>
        <w:tab w:val="left" w:pos="9185"/>
      </w:tabs>
      <w:ind w:left="0"/>
      <w:rPr>
        <w:rFonts w:ascii="Times" w:hAnsi="Times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418272" w14:textId="77777777" w:rsidR="006F46BD" w:rsidRPr="005A0736" w:rsidRDefault="005E7796" w:rsidP="00BE701A">
    <w:pPr>
      <w:pStyle w:val="Sidhuvud"/>
      <w:tabs>
        <w:tab w:val="left" w:pos="5273"/>
        <w:tab w:val="left" w:pos="9185"/>
      </w:tabs>
      <w:ind w:left="3544"/>
      <w:rPr>
        <w:rStyle w:val="Sidnummer"/>
        <w:rFonts w:ascii="Times" w:hAnsi="Times"/>
        <w:szCs w:val="24"/>
      </w:rPr>
    </w:pPr>
    <w:r>
      <w:rPr>
        <w:noProof/>
        <w:lang w:val="sv-SE" w:eastAsia="sv-SE" w:bidi="ar-SA"/>
      </w:rPr>
      <w:drawing>
        <wp:anchor distT="0" distB="0" distL="114300" distR="114300" simplePos="0" relativeHeight="251657728" behindDoc="0" locked="0" layoutInCell="1" allowOverlap="1" wp14:anchorId="4E8BE06A" wp14:editId="672D2EC7">
          <wp:simplePos x="0" y="0"/>
          <wp:positionH relativeFrom="column">
            <wp:posOffset>17145</wp:posOffset>
          </wp:positionH>
          <wp:positionV relativeFrom="paragraph">
            <wp:posOffset>-158750</wp:posOffset>
          </wp:positionV>
          <wp:extent cx="1590675" cy="1590675"/>
          <wp:effectExtent l="0" t="0" r="9525" b="9525"/>
          <wp:wrapSquare wrapText="bothSides"/>
          <wp:docPr id="3" name="Bild 3" descr="UU_logo_4f_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U_logo_4f_4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159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" w:hAnsi="Times"/>
        <w:b/>
      </w:rPr>
      <w:t>AGREEMENT</w:t>
    </w:r>
    <w:r>
      <w:tab/>
    </w:r>
    <w:r>
      <w:tab/>
    </w:r>
    <w:r>
      <w:tab/>
    </w:r>
    <w:r w:rsidR="006F46BD" w:rsidRPr="005A0736">
      <w:rPr>
        <w:rStyle w:val="Sidnummer"/>
        <w:rFonts w:ascii="Times" w:hAnsi="Times"/>
        <w:szCs w:val="24"/>
      </w:rPr>
      <w:fldChar w:fldCharType="begin"/>
    </w:r>
    <w:r w:rsidR="006F46BD" w:rsidRPr="005A0736">
      <w:rPr>
        <w:rStyle w:val="Sidnummer"/>
        <w:rFonts w:ascii="Times" w:hAnsi="Times"/>
        <w:szCs w:val="24"/>
      </w:rPr>
      <w:instrText xml:space="preserve"> PAGE </w:instrText>
    </w:r>
    <w:r w:rsidR="006F46BD" w:rsidRPr="005A0736">
      <w:rPr>
        <w:rStyle w:val="Sidnummer"/>
        <w:rFonts w:ascii="Times" w:hAnsi="Times"/>
        <w:szCs w:val="24"/>
      </w:rPr>
      <w:fldChar w:fldCharType="separate"/>
    </w:r>
    <w:r w:rsidR="006F46BD">
      <w:rPr>
        <w:rStyle w:val="Sidnummer"/>
        <w:rFonts w:ascii="Times" w:hAnsi="Times"/>
        <w:noProof/>
        <w:szCs w:val="24"/>
      </w:rPr>
      <w:t>1</w:t>
    </w:r>
    <w:r w:rsidR="006F46BD" w:rsidRPr="005A0736">
      <w:rPr>
        <w:rStyle w:val="Sidnummer"/>
        <w:rFonts w:ascii="Times" w:hAnsi="Times"/>
        <w:szCs w:val="24"/>
      </w:rPr>
      <w:fldChar w:fldCharType="end"/>
    </w:r>
    <w:r>
      <w:rPr>
        <w:rStyle w:val="Sidnummer"/>
        <w:rFonts w:ascii="Times" w:hAnsi="Times"/>
      </w:rPr>
      <w:t xml:space="preserve"> (</w:t>
    </w:r>
    <w:r w:rsidR="006F46BD" w:rsidRPr="005A0736">
      <w:rPr>
        <w:rStyle w:val="Sidnummer"/>
        <w:rFonts w:ascii="Times" w:hAnsi="Times"/>
        <w:szCs w:val="24"/>
      </w:rPr>
      <w:fldChar w:fldCharType="begin"/>
    </w:r>
    <w:r w:rsidR="006F46BD" w:rsidRPr="005A0736">
      <w:rPr>
        <w:rStyle w:val="Sidnummer"/>
        <w:rFonts w:ascii="Times" w:hAnsi="Times"/>
        <w:szCs w:val="24"/>
      </w:rPr>
      <w:instrText xml:space="preserve"> NUMPAGES </w:instrText>
    </w:r>
    <w:r w:rsidR="006F46BD" w:rsidRPr="005A0736">
      <w:rPr>
        <w:rStyle w:val="Sidnummer"/>
        <w:rFonts w:ascii="Times" w:hAnsi="Times"/>
        <w:szCs w:val="24"/>
      </w:rPr>
      <w:fldChar w:fldCharType="separate"/>
    </w:r>
    <w:r w:rsidR="006E11F8">
      <w:rPr>
        <w:rStyle w:val="Sidnummer"/>
        <w:rFonts w:ascii="Times" w:hAnsi="Times"/>
        <w:noProof/>
        <w:szCs w:val="24"/>
      </w:rPr>
      <w:t>4</w:t>
    </w:r>
    <w:r w:rsidR="006F46BD" w:rsidRPr="005A0736">
      <w:rPr>
        <w:rStyle w:val="Sidnummer"/>
        <w:rFonts w:ascii="Times" w:hAnsi="Times"/>
        <w:szCs w:val="24"/>
      </w:rPr>
      <w:fldChar w:fldCharType="end"/>
    </w:r>
    <w:r>
      <w:rPr>
        <w:rStyle w:val="Sidnummer"/>
        <w:rFonts w:ascii="Times" w:hAnsi="Times"/>
      </w:rPr>
      <w:t>)</w:t>
    </w:r>
  </w:p>
  <w:p w14:paraId="4236340B" w14:textId="77777777" w:rsidR="006F46BD" w:rsidRPr="005A0736" w:rsidRDefault="006F46BD" w:rsidP="00BE701A">
    <w:pPr>
      <w:pStyle w:val="Sidhuvud"/>
      <w:tabs>
        <w:tab w:val="left" w:pos="5273"/>
        <w:tab w:val="left" w:pos="9185"/>
      </w:tabs>
      <w:ind w:left="3544"/>
      <w:rPr>
        <w:rStyle w:val="Sidnummer"/>
        <w:rFonts w:ascii="Times" w:hAnsi="Times"/>
        <w:szCs w:val="24"/>
      </w:rPr>
    </w:pPr>
  </w:p>
  <w:p w14:paraId="347761AA" w14:textId="77777777" w:rsidR="006F46BD" w:rsidRPr="005A0736" w:rsidRDefault="006F46BD" w:rsidP="00BE701A">
    <w:pPr>
      <w:pStyle w:val="Sidhuvud"/>
      <w:tabs>
        <w:tab w:val="left" w:pos="5273"/>
        <w:tab w:val="left" w:pos="9185"/>
      </w:tabs>
      <w:ind w:left="3544"/>
      <w:rPr>
        <w:rStyle w:val="Sidnummer"/>
        <w:rFonts w:ascii="Times" w:hAnsi="Times"/>
        <w:szCs w:val="24"/>
      </w:rPr>
    </w:pPr>
    <w:proofErr w:type="gramStart"/>
    <w:r>
      <w:rPr>
        <w:rStyle w:val="Sidnummer"/>
        <w:rFonts w:ascii="Times" w:hAnsi="Times"/>
        <w:highlight w:val="yellow"/>
      </w:rPr>
      <w:t>xx-xx-20xx</w:t>
    </w:r>
    <w:proofErr w:type="gramEnd"/>
  </w:p>
  <w:p w14:paraId="62EA7E2A" w14:textId="77777777" w:rsidR="006F46BD" w:rsidRPr="005A0736" w:rsidRDefault="006F46BD" w:rsidP="00BE701A">
    <w:pPr>
      <w:pStyle w:val="Sidhuvud"/>
      <w:tabs>
        <w:tab w:val="left" w:pos="5273"/>
        <w:tab w:val="left" w:pos="9185"/>
      </w:tabs>
      <w:ind w:left="3544"/>
      <w:rPr>
        <w:rStyle w:val="Sidnummer"/>
        <w:rFonts w:ascii="Times" w:hAnsi="Times"/>
        <w:szCs w:val="24"/>
      </w:rPr>
    </w:pPr>
  </w:p>
  <w:p w14:paraId="58F6EF11" w14:textId="77777777" w:rsidR="006F46BD" w:rsidRPr="005A0736" w:rsidRDefault="006F46BD" w:rsidP="00BE701A">
    <w:pPr>
      <w:pStyle w:val="Sidhuvud"/>
      <w:tabs>
        <w:tab w:val="left" w:pos="5273"/>
        <w:tab w:val="left" w:pos="9185"/>
      </w:tabs>
      <w:ind w:left="3544"/>
      <w:rPr>
        <w:rStyle w:val="Sidnummer"/>
        <w:rFonts w:ascii="Times" w:hAnsi="Times"/>
        <w:szCs w:val="24"/>
      </w:rPr>
    </w:pPr>
    <w:r>
      <w:rPr>
        <w:rStyle w:val="Sidnummer"/>
        <w:rFonts w:ascii="Times" w:hAnsi="Times"/>
        <w:highlight w:val="yellow"/>
      </w:rPr>
      <w:t>State reference number</w:t>
    </w:r>
  </w:p>
  <w:p w14:paraId="143E48E7" w14:textId="77777777" w:rsidR="006F46BD" w:rsidRPr="005A0736" w:rsidRDefault="006F46BD" w:rsidP="00BE701A">
    <w:pPr>
      <w:pStyle w:val="Sidhuvud"/>
      <w:tabs>
        <w:tab w:val="left" w:pos="5273"/>
        <w:tab w:val="left" w:pos="9185"/>
      </w:tabs>
      <w:ind w:left="3544"/>
      <w:rPr>
        <w:rStyle w:val="Sidnummer"/>
        <w:rFonts w:ascii="Times" w:hAnsi="Times"/>
        <w:szCs w:val="24"/>
      </w:rPr>
    </w:pPr>
  </w:p>
  <w:p w14:paraId="347F84B5" w14:textId="77777777" w:rsidR="006F46BD" w:rsidRDefault="006F46BD" w:rsidP="00BE701A">
    <w:pPr>
      <w:pStyle w:val="Sidhuvud"/>
      <w:tabs>
        <w:tab w:val="left" w:pos="5273"/>
        <w:tab w:val="left" w:pos="9185"/>
      </w:tabs>
      <w:ind w:left="3544"/>
      <w:rPr>
        <w:rStyle w:val="Sidnummer"/>
      </w:rPr>
    </w:pPr>
  </w:p>
  <w:p w14:paraId="1B12F5D6" w14:textId="77777777" w:rsidR="006F46BD" w:rsidRDefault="006F46BD" w:rsidP="00BE701A">
    <w:pPr>
      <w:pStyle w:val="Sidhuvud"/>
      <w:tabs>
        <w:tab w:val="left" w:pos="5273"/>
        <w:tab w:val="left" w:pos="9185"/>
      </w:tabs>
      <w:ind w:left="3544"/>
      <w:rPr>
        <w:rStyle w:val="Sidnummer"/>
      </w:rPr>
    </w:pPr>
  </w:p>
  <w:p w14:paraId="416DE3AA" w14:textId="77777777" w:rsidR="006F46BD" w:rsidRDefault="006F46BD">
    <w:pPr>
      <w:pStyle w:val="Sidhuvud"/>
      <w:tabs>
        <w:tab w:val="clear" w:pos="9185"/>
      </w:tabs>
      <w:ind w:left="284"/>
      <w:jc w:val="both"/>
      <w:rPr>
        <w:rStyle w:val="Sidnumme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A711F"/>
    <w:multiLevelType w:val="hybridMultilevel"/>
    <w:tmpl w:val="FB5CB8A6"/>
    <w:lvl w:ilvl="0" w:tplc="67F0F336">
      <w:start w:val="1"/>
      <w:numFmt w:val="bullet"/>
      <w:lvlText w:val=""/>
      <w:lvlJc w:val="left"/>
      <w:pPr>
        <w:tabs>
          <w:tab w:val="num" w:pos="1633"/>
        </w:tabs>
        <w:ind w:left="1633" w:hanging="357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1" w15:restartNumberingAfterBreak="0">
    <w:nsid w:val="0EA80651"/>
    <w:multiLevelType w:val="hybridMultilevel"/>
    <w:tmpl w:val="F84C00CE"/>
    <w:lvl w:ilvl="0" w:tplc="003C76FC">
      <w:start w:val="1"/>
      <w:numFmt w:val="decimal"/>
      <w:pStyle w:val="Rubrik1"/>
      <w:lvlText w:val="%1."/>
      <w:lvlJc w:val="left"/>
      <w:pPr>
        <w:tabs>
          <w:tab w:val="num" w:pos="1633"/>
        </w:tabs>
        <w:ind w:left="1633" w:hanging="357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2716"/>
        </w:tabs>
        <w:ind w:left="2716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3436"/>
        </w:tabs>
        <w:ind w:left="3436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4156"/>
        </w:tabs>
        <w:ind w:left="4156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876"/>
        </w:tabs>
        <w:ind w:left="4876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5596"/>
        </w:tabs>
        <w:ind w:left="5596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6316"/>
        </w:tabs>
        <w:ind w:left="6316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7036"/>
        </w:tabs>
        <w:ind w:left="7036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756"/>
        </w:tabs>
        <w:ind w:left="7756" w:hanging="180"/>
      </w:pPr>
    </w:lvl>
  </w:abstractNum>
  <w:abstractNum w:abstractNumId="2" w15:restartNumberingAfterBreak="0">
    <w:nsid w:val="11687472"/>
    <w:multiLevelType w:val="hybridMultilevel"/>
    <w:tmpl w:val="1CCAB854"/>
    <w:lvl w:ilvl="0" w:tplc="F1AE4144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242985"/>
    <w:multiLevelType w:val="hybridMultilevel"/>
    <w:tmpl w:val="01E40844"/>
    <w:lvl w:ilvl="0" w:tplc="F1AE4144">
      <w:start w:val="1"/>
      <w:numFmt w:val="bullet"/>
      <w:lvlText w:val=""/>
      <w:lvlJc w:val="left"/>
      <w:pPr>
        <w:tabs>
          <w:tab w:val="num" w:pos="3192"/>
        </w:tabs>
        <w:ind w:left="3192" w:hanging="357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4" w15:restartNumberingAfterBreak="0">
    <w:nsid w:val="37FF7DA6"/>
    <w:multiLevelType w:val="hybridMultilevel"/>
    <w:tmpl w:val="455C61BA"/>
    <w:lvl w:ilvl="0" w:tplc="041D000F">
      <w:start w:val="1"/>
      <w:numFmt w:val="decimal"/>
      <w:lvlText w:val="%1."/>
      <w:lvlJc w:val="left"/>
      <w:pPr>
        <w:tabs>
          <w:tab w:val="num" w:pos="3555"/>
        </w:tabs>
        <w:ind w:left="3555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4275"/>
        </w:tabs>
        <w:ind w:left="4275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4995"/>
        </w:tabs>
        <w:ind w:left="4995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5715"/>
        </w:tabs>
        <w:ind w:left="5715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6435"/>
        </w:tabs>
        <w:ind w:left="6435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7155"/>
        </w:tabs>
        <w:ind w:left="7155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7875"/>
        </w:tabs>
        <w:ind w:left="7875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8595"/>
        </w:tabs>
        <w:ind w:left="8595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9315"/>
        </w:tabs>
        <w:ind w:left="9315" w:hanging="180"/>
      </w:pPr>
    </w:lvl>
  </w:abstractNum>
  <w:abstractNum w:abstractNumId="5" w15:restartNumberingAfterBreak="0">
    <w:nsid w:val="38CD4929"/>
    <w:multiLevelType w:val="hybridMultilevel"/>
    <w:tmpl w:val="DE12D8DE"/>
    <w:lvl w:ilvl="0" w:tplc="041D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6" w15:restartNumberingAfterBreak="0">
    <w:nsid w:val="3DB511DF"/>
    <w:multiLevelType w:val="hybridMultilevel"/>
    <w:tmpl w:val="F2C04398"/>
    <w:lvl w:ilvl="0" w:tplc="36A483B4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7" w15:restartNumberingAfterBreak="0">
    <w:nsid w:val="4F71765A"/>
    <w:multiLevelType w:val="hybridMultilevel"/>
    <w:tmpl w:val="75C6B4B6"/>
    <w:lvl w:ilvl="0" w:tplc="041D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8" w15:restartNumberingAfterBreak="0">
    <w:nsid w:val="5341248D"/>
    <w:multiLevelType w:val="hybridMultilevel"/>
    <w:tmpl w:val="F0DA9FCC"/>
    <w:lvl w:ilvl="0" w:tplc="041D000F">
      <w:start w:val="1"/>
      <w:numFmt w:val="decimal"/>
      <w:lvlText w:val="%1."/>
      <w:lvlJc w:val="left"/>
      <w:pPr>
        <w:tabs>
          <w:tab w:val="num" w:pos="1664"/>
        </w:tabs>
        <w:ind w:left="1664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2384"/>
        </w:tabs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3104"/>
        </w:tabs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824"/>
        </w:tabs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544"/>
        </w:tabs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5264"/>
        </w:tabs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984"/>
        </w:tabs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704"/>
        </w:tabs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424"/>
        </w:tabs>
        <w:ind w:left="7424" w:hanging="180"/>
      </w:pPr>
    </w:lvl>
  </w:abstractNum>
  <w:abstractNum w:abstractNumId="9" w15:restartNumberingAfterBreak="0">
    <w:nsid w:val="699E2926"/>
    <w:multiLevelType w:val="hybridMultilevel"/>
    <w:tmpl w:val="98883BEA"/>
    <w:lvl w:ilvl="0" w:tplc="041D000F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2716"/>
        </w:tabs>
        <w:ind w:left="2716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3436"/>
        </w:tabs>
        <w:ind w:left="3436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4156"/>
        </w:tabs>
        <w:ind w:left="4156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876"/>
        </w:tabs>
        <w:ind w:left="4876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5596"/>
        </w:tabs>
        <w:ind w:left="5596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6316"/>
        </w:tabs>
        <w:ind w:left="6316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7036"/>
        </w:tabs>
        <w:ind w:left="7036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756"/>
        </w:tabs>
        <w:ind w:left="7756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8"/>
  </w:num>
  <w:num w:numId="7">
    <w:abstractNumId w:val="9"/>
  </w:num>
  <w:num w:numId="8">
    <w:abstractNumId w:val="1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indow" stroke="f">
      <v:fill color="window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B9C"/>
    <w:rsid w:val="000040DF"/>
    <w:rsid w:val="00013EAD"/>
    <w:rsid w:val="00021E9A"/>
    <w:rsid w:val="000359EC"/>
    <w:rsid w:val="00035D7C"/>
    <w:rsid w:val="00044135"/>
    <w:rsid w:val="00050F15"/>
    <w:rsid w:val="000A586E"/>
    <w:rsid w:val="000C313F"/>
    <w:rsid w:val="000D548A"/>
    <w:rsid w:val="000D582F"/>
    <w:rsid w:val="000E3936"/>
    <w:rsid w:val="0010529D"/>
    <w:rsid w:val="00147592"/>
    <w:rsid w:val="00186E95"/>
    <w:rsid w:val="001A5DA6"/>
    <w:rsid w:val="001A5FEA"/>
    <w:rsid w:val="001D3737"/>
    <w:rsid w:val="001F7A57"/>
    <w:rsid w:val="00205439"/>
    <w:rsid w:val="0021331E"/>
    <w:rsid w:val="002172EA"/>
    <w:rsid w:val="00226CB2"/>
    <w:rsid w:val="002301A3"/>
    <w:rsid w:val="00242141"/>
    <w:rsid w:val="002730AA"/>
    <w:rsid w:val="00274C4B"/>
    <w:rsid w:val="00285AE8"/>
    <w:rsid w:val="00297CF7"/>
    <w:rsid w:val="00312819"/>
    <w:rsid w:val="0034352D"/>
    <w:rsid w:val="00346944"/>
    <w:rsid w:val="003548E0"/>
    <w:rsid w:val="00376442"/>
    <w:rsid w:val="00381066"/>
    <w:rsid w:val="00391ABB"/>
    <w:rsid w:val="00395F69"/>
    <w:rsid w:val="003A53F3"/>
    <w:rsid w:val="003B2116"/>
    <w:rsid w:val="003B297A"/>
    <w:rsid w:val="003B5F67"/>
    <w:rsid w:val="003D2A98"/>
    <w:rsid w:val="003E1C6C"/>
    <w:rsid w:val="003F0AD8"/>
    <w:rsid w:val="00411716"/>
    <w:rsid w:val="004214F7"/>
    <w:rsid w:val="004326AE"/>
    <w:rsid w:val="00437020"/>
    <w:rsid w:val="00440E4B"/>
    <w:rsid w:val="00442847"/>
    <w:rsid w:val="0044474A"/>
    <w:rsid w:val="00445FA1"/>
    <w:rsid w:val="00446BD5"/>
    <w:rsid w:val="004477D3"/>
    <w:rsid w:val="0046378E"/>
    <w:rsid w:val="00467450"/>
    <w:rsid w:val="004B13C5"/>
    <w:rsid w:val="004B1484"/>
    <w:rsid w:val="004B65B1"/>
    <w:rsid w:val="004E20B8"/>
    <w:rsid w:val="00505167"/>
    <w:rsid w:val="00512428"/>
    <w:rsid w:val="00523DA5"/>
    <w:rsid w:val="00524CBF"/>
    <w:rsid w:val="00535DAA"/>
    <w:rsid w:val="00581F99"/>
    <w:rsid w:val="005855F0"/>
    <w:rsid w:val="00596D89"/>
    <w:rsid w:val="005A0736"/>
    <w:rsid w:val="005C5D7A"/>
    <w:rsid w:val="005E169E"/>
    <w:rsid w:val="005E6CA6"/>
    <w:rsid w:val="005E7796"/>
    <w:rsid w:val="005F2409"/>
    <w:rsid w:val="005F5CF8"/>
    <w:rsid w:val="006052CC"/>
    <w:rsid w:val="0063481A"/>
    <w:rsid w:val="00643AB1"/>
    <w:rsid w:val="006670D0"/>
    <w:rsid w:val="00673299"/>
    <w:rsid w:val="00680217"/>
    <w:rsid w:val="006B059A"/>
    <w:rsid w:val="006B5A16"/>
    <w:rsid w:val="006D4D94"/>
    <w:rsid w:val="006E11F8"/>
    <w:rsid w:val="006E17DC"/>
    <w:rsid w:val="006F147B"/>
    <w:rsid w:val="006F4148"/>
    <w:rsid w:val="006F46BD"/>
    <w:rsid w:val="007006C1"/>
    <w:rsid w:val="0071253D"/>
    <w:rsid w:val="00777D73"/>
    <w:rsid w:val="00781F95"/>
    <w:rsid w:val="007B5298"/>
    <w:rsid w:val="007B6E44"/>
    <w:rsid w:val="007D3C67"/>
    <w:rsid w:val="007D694F"/>
    <w:rsid w:val="007F00EB"/>
    <w:rsid w:val="007F2C78"/>
    <w:rsid w:val="0081652F"/>
    <w:rsid w:val="0085253A"/>
    <w:rsid w:val="008573D3"/>
    <w:rsid w:val="00864877"/>
    <w:rsid w:val="00894330"/>
    <w:rsid w:val="009325B0"/>
    <w:rsid w:val="0094463A"/>
    <w:rsid w:val="00955A11"/>
    <w:rsid w:val="00962583"/>
    <w:rsid w:val="00967790"/>
    <w:rsid w:val="00972E5B"/>
    <w:rsid w:val="00976350"/>
    <w:rsid w:val="00995329"/>
    <w:rsid w:val="009A2614"/>
    <w:rsid w:val="009B7102"/>
    <w:rsid w:val="00A11A1A"/>
    <w:rsid w:val="00A2635B"/>
    <w:rsid w:val="00A4596C"/>
    <w:rsid w:val="00A524A0"/>
    <w:rsid w:val="00A569B2"/>
    <w:rsid w:val="00A6280E"/>
    <w:rsid w:val="00A666E9"/>
    <w:rsid w:val="00A809F6"/>
    <w:rsid w:val="00A85DEC"/>
    <w:rsid w:val="00A92A30"/>
    <w:rsid w:val="00AA0B7D"/>
    <w:rsid w:val="00AD42C9"/>
    <w:rsid w:val="00AE067B"/>
    <w:rsid w:val="00AE3200"/>
    <w:rsid w:val="00AF48D1"/>
    <w:rsid w:val="00B00691"/>
    <w:rsid w:val="00B11212"/>
    <w:rsid w:val="00B26037"/>
    <w:rsid w:val="00B37739"/>
    <w:rsid w:val="00B50DDD"/>
    <w:rsid w:val="00B64BFF"/>
    <w:rsid w:val="00B67948"/>
    <w:rsid w:val="00B858E6"/>
    <w:rsid w:val="00B94247"/>
    <w:rsid w:val="00BB65A7"/>
    <w:rsid w:val="00BC341C"/>
    <w:rsid w:val="00BE701A"/>
    <w:rsid w:val="00BF5AF4"/>
    <w:rsid w:val="00C049B3"/>
    <w:rsid w:val="00C10322"/>
    <w:rsid w:val="00C41A6E"/>
    <w:rsid w:val="00C41F40"/>
    <w:rsid w:val="00C45C7D"/>
    <w:rsid w:val="00C57B34"/>
    <w:rsid w:val="00CA2B2E"/>
    <w:rsid w:val="00CD1A16"/>
    <w:rsid w:val="00CE12E3"/>
    <w:rsid w:val="00CF5FF0"/>
    <w:rsid w:val="00D053F9"/>
    <w:rsid w:val="00D0602A"/>
    <w:rsid w:val="00D10D18"/>
    <w:rsid w:val="00D12A79"/>
    <w:rsid w:val="00D27552"/>
    <w:rsid w:val="00D27D56"/>
    <w:rsid w:val="00D439E6"/>
    <w:rsid w:val="00D4594C"/>
    <w:rsid w:val="00D45F02"/>
    <w:rsid w:val="00D46D7A"/>
    <w:rsid w:val="00D520F2"/>
    <w:rsid w:val="00D65D86"/>
    <w:rsid w:val="00D73603"/>
    <w:rsid w:val="00D8442B"/>
    <w:rsid w:val="00D96718"/>
    <w:rsid w:val="00DA6B9C"/>
    <w:rsid w:val="00DD05A4"/>
    <w:rsid w:val="00DD091A"/>
    <w:rsid w:val="00DD32F8"/>
    <w:rsid w:val="00DD44A9"/>
    <w:rsid w:val="00DE23C4"/>
    <w:rsid w:val="00DE2844"/>
    <w:rsid w:val="00DF0313"/>
    <w:rsid w:val="00DF6842"/>
    <w:rsid w:val="00E15236"/>
    <w:rsid w:val="00E16BA1"/>
    <w:rsid w:val="00E4339F"/>
    <w:rsid w:val="00E46C82"/>
    <w:rsid w:val="00E57340"/>
    <w:rsid w:val="00E7309D"/>
    <w:rsid w:val="00E80E33"/>
    <w:rsid w:val="00E91A1E"/>
    <w:rsid w:val="00EA1AC9"/>
    <w:rsid w:val="00EA48B1"/>
    <w:rsid w:val="00EB02DF"/>
    <w:rsid w:val="00EC04A8"/>
    <w:rsid w:val="00EC3E4F"/>
    <w:rsid w:val="00ED1DDF"/>
    <w:rsid w:val="00F266E2"/>
    <w:rsid w:val="00F30D92"/>
    <w:rsid w:val="00F57628"/>
    <w:rsid w:val="00F65619"/>
    <w:rsid w:val="00F728FF"/>
    <w:rsid w:val="00F8571B"/>
    <w:rsid w:val="00F90B6E"/>
    <w:rsid w:val="00F91DBD"/>
    <w:rsid w:val="00FB075B"/>
    <w:rsid w:val="00FB4651"/>
    <w:rsid w:val="00FC1CA9"/>
    <w:rsid w:val="00FC5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indow" stroke="f">
      <v:fill color="window" on="f"/>
      <v:stroke on="f"/>
    </o:shapedefaults>
    <o:shapelayout v:ext="edit">
      <o:idmap v:ext="edit" data="1"/>
    </o:shapelayout>
  </w:shapeDefaults>
  <w:decimalSymbol w:val=","/>
  <w:listSeparator w:val=";"/>
  <w14:docId w14:val="70BF3721"/>
  <w15:docId w15:val="{2D9D350E-66A8-448A-8977-EFCF970B2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GB" w:eastAsia="en-GB" w:bidi="en-GB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paragraph" w:styleId="Rubrik1">
    <w:name w:val="heading 1"/>
    <w:basedOn w:val="Normal"/>
    <w:next w:val="Normal"/>
    <w:autoRedefine/>
    <w:qFormat/>
    <w:rsid w:val="001D3737"/>
    <w:pPr>
      <w:numPr>
        <w:numId w:val="8"/>
      </w:numPr>
      <w:tabs>
        <w:tab w:val="left" w:pos="5273"/>
      </w:tabs>
      <w:ind w:right="367"/>
      <w:outlineLvl w:val="0"/>
    </w:pPr>
    <w:rPr>
      <w:rFonts w:ascii="Arial" w:hAnsi="Arial" w:cs="Arial"/>
      <w:b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uiPriority w:val="99"/>
    <w:pPr>
      <w:tabs>
        <w:tab w:val="center" w:pos="4536"/>
        <w:tab w:val="right" w:pos="9072"/>
      </w:tabs>
    </w:pPr>
    <w:rPr>
      <w:sz w:val="14"/>
    </w:rPr>
  </w:style>
  <w:style w:type="paragraph" w:styleId="Sidhuvud">
    <w:name w:val="header"/>
    <w:basedOn w:val="Normal"/>
    <w:pPr>
      <w:tabs>
        <w:tab w:val="left" w:pos="7881"/>
        <w:tab w:val="right" w:pos="9185"/>
      </w:tabs>
      <w:ind w:left="5273"/>
    </w:pPr>
  </w:style>
  <w:style w:type="character" w:styleId="Sidnummer">
    <w:name w:val="page number"/>
    <w:basedOn w:val="Standardstycketeckensnitt"/>
  </w:style>
  <w:style w:type="table" w:styleId="Tabellrutnt">
    <w:name w:val="Table Grid"/>
    <w:basedOn w:val="Normaltabell"/>
    <w:rsid w:val="003B5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Normal"/>
    <w:semiHidden/>
    <w:rsid w:val="003B5F67"/>
    <w:pPr>
      <w:tabs>
        <w:tab w:val="left" w:pos="2410"/>
        <w:tab w:val="left" w:pos="3969"/>
        <w:tab w:val="left" w:pos="4820"/>
      </w:tabs>
    </w:pPr>
    <w:rPr>
      <w:rFonts w:eastAsia="Times New Roman"/>
      <w:sz w:val="20"/>
    </w:rPr>
  </w:style>
  <w:style w:type="character" w:styleId="Fotnotsreferens">
    <w:name w:val="footnote reference"/>
    <w:semiHidden/>
    <w:rsid w:val="003B5F67"/>
    <w:rPr>
      <w:vertAlign w:val="superscript"/>
    </w:rPr>
  </w:style>
  <w:style w:type="character" w:styleId="Kommentarsreferens">
    <w:name w:val="annotation reference"/>
    <w:semiHidden/>
    <w:rsid w:val="009B7102"/>
    <w:rPr>
      <w:sz w:val="16"/>
      <w:szCs w:val="16"/>
    </w:rPr>
  </w:style>
  <w:style w:type="paragraph" w:styleId="Kommentarer">
    <w:name w:val="annotation text"/>
    <w:basedOn w:val="Normal"/>
    <w:semiHidden/>
    <w:rsid w:val="009B7102"/>
    <w:rPr>
      <w:sz w:val="20"/>
    </w:rPr>
  </w:style>
  <w:style w:type="paragraph" w:styleId="Kommentarsmne">
    <w:name w:val="annotation subject"/>
    <w:basedOn w:val="Kommentarer"/>
    <w:next w:val="Kommentarer"/>
    <w:semiHidden/>
    <w:rsid w:val="009B7102"/>
    <w:rPr>
      <w:b/>
      <w:bCs/>
    </w:rPr>
  </w:style>
  <w:style w:type="paragraph" w:styleId="Ballongtext">
    <w:name w:val="Balloon Text"/>
    <w:basedOn w:val="Normal"/>
    <w:semiHidden/>
    <w:rsid w:val="009B7102"/>
    <w:rPr>
      <w:rFonts w:ascii="Tahoma" w:hAnsi="Tahoma" w:cs="Tahoma"/>
      <w:sz w:val="16"/>
      <w:szCs w:val="16"/>
    </w:rPr>
  </w:style>
  <w:style w:type="character" w:customStyle="1" w:styleId="SidfotChar">
    <w:name w:val="Sidfot Char"/>
    <w:link w:val="Sidfot"/>
    <w:uiPriority w:val="99"/>
    <w:rsid w:val="00205439"/>
    <w:rPr>
      <w:rFonts w:ascii="Times New Roman" w:hAnsi="Times New Roman"/>
      <w:sz w:val="14"/>
    </w:rPr>
  </w:style>
  <w:style w:type="paragraph" w:styleId="Liststycke">
    <w:name w:val="List Paragraph"/>
    <w:basedOn w:val="Normal"/>
    <w:uiPriority w:val="34"/>
    <w:qFormat/>
    <w:rsid w:val="00D459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01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30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51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91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06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112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936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58170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577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945615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10970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07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48747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3131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890</Words>
  <Characters>4718</Characters>
  <Application>Microsoft Office Word</Application>
  <DocSecurity>0</DocSecurity>
  <Lines>39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Mottagare</vt:lpstr>
    </vt:vector>
  </TitlesOfParts>
  <Company>Uppsala universitet</Company>
  <LinksUpToDate>false</LinksUpToDate>
  <CharactersWithSpaces>5597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Mottagare</dc:title>
  <dc:creator>Lotta Selander</dc:creator>
  <cp:lastModifiedBy>Bitte Öström</cp:lastModifiedBy>
  <cp:revision>3</cp:revision>
  <cp:lastPrinted>2014-08-12T15:07:00Z</cp:lastPrinted>
  <dcterms:created xsi:type="dcterms:W3CDTF">2016-11-08T14:20:00Z</dcterms:created>
  <dcterms:modified xsi:type="dcterms:W3CDTF">2016-11-08T14:21:00Z</dcterms:modified>
</cp:coreProperties>
</file>