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8AD" w:rsidRDefault="00AE48AD">
      <w:pPr>
        <w:pStyle w:val="Rubrik4"/>
        <w:tabs>
          <w:tab w:val="left" w:pos="0"/>
        </w:tabs>
      </w:pPr>
      <w:bookmarkStart w:id="0" w:name="_GoBack"/>
      <w:bookmarkEnd w:id="0"/>
    </w:p>
    <w:p w:rsidR="00AE48AD" w:rsidRDefault="00B476D6">
      <w:r>
        <w:tab/>
      </w:r>
      <w:r w:rsidR="00B8333F">
        <w:t>201X-XX-XX</w:t>
      </w:r>
    </w:p>
    <w:p w:rsidR="00B476D6" w:rsidRDefault="00B476D6" w:rsidP="00B476D6">
      <w:r>
        <w:tab/>
        <w:t>Kallelse</w:t>
      </w:r>
      <w:r w:rsidR="002A70E7">
        <w:t xml:space="preserve"> till information</w:t>
      </w:r>
    </w:p>
    <w:p w:rsidR="00B476D6" w:rsidRDefault="00B476D6"/>
    <w:p w:rsidR="00AE48AD" w:rsidRDefault="000E51E5">
      <w:r>
        <w:tab/>
      </w:r>
    </w:p>
    <w:p w:rsidR="00AE48AD" w:rsidRDefault="00AE48AD"/>
    <w:p w:rsidR="00A669F5" w:rsidRPr="00C8586C" w:rsidRDefault="000F41C7" w:rsidP="00707301">
      <w:pPr>
        <w:pStyle w:val="Rubrik3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4445" t="825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152.9pt;width:122.8pt;height:36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ECigIAAB0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" stroked="f">
                <v:fill opacity="0"/>
                <v:textbox inset="0,0,0,0">
                  <w:txbxContent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9F5" w:rsidRPr="00C8586C">
        <w:rPr>
          <w:lang w:val="sv-SE"/>
        </w:rPr>
        <w:t>Kal</w:t>
      </w:r>
      <w:r w:rsidR="00015B7C" w:rsidRPr="00C8586C">
        <w:rPr>
          <w:lang w:val="sv-SE"/>
        </w:rPr>
        <w:t xml:space="preserve">lelse till </w:t>
      </w:r>
      <w:r w:rsidR="00CE60CF">
        <w:rPr>
          <w:lang w:val="sv-SE"/>
        </w:rPr>
        <w:t>information</w:t>
      </w:r>
      <w:r w:rsidR="00C8586C">
        <w:rPr>
          <w:lang w:val="sv-SE"/>
        </w:rPr>
        <w:t xml:space="preserve"> </w:t>
      </w:r>
      <w:r w:rsidR="00CE60CF">
        <w:rPr>
          <w:lang w:val="sv-SE"/>
        </w:rPr>
        <w:t>enligt 19</w:t>
      </w:r>
      <w:r w:rsidR="00C8586C">
        <w:rPr>
          <w:lang w:val="sv-SE"/>
        </w:rPr>
        <w:t xml:space="preserve"> </w:t>
      </w:r>
      <w:r w:rsidR="00C8586C" w:rsidRPr="00C8586C">
        <w:rPr>
          <w:lang w:val="sv-SE"/>
        </w:rPr>
        <w:t>§</w:t>
      </w:r>
      <w:r w:rsidR="00C8586C">
        <w:rPr>
          <w:lang w:val="sv-SE"/>
        </w:rPr>
        <w:t xml:space="preserve"> lag (1976:580) om medbestämmande i arbetslivet</w:t>
      </w:r>
      <w:r w:rsidR="00A669F5" w:rsidRPr="00C8586C">
        <w:rPr>
          <w:lang w:val="sv-SE"/>
        </w:rPr>
        <w:t xml:space="preserve"> (MBL)</w:t>
      </w:r>
    </w:p>
    <w:p w:rsidR="00A669F5" w:rsidRPr="004A3388" w:rsidRDefault="00A669F5" w:rsidP="00A669F5">
      <w:pPr>
        <w:pStyle w:val="brdtext1"/>
        <w:rPr>
          <w:i/>
          <w:color w:val="FF0000"/>
        </w:rPr>
      </w:pPr>
      <w:r>
        <w:t>Härmed kallas S</w:t>
      </w:r>
      <w:r w:rsidR="002D36C9">
        <w:t>aco</w:t>
      </w:r>
      <w:r>
        <w:t>-S, OFR/S samt</w:t>
      </w:r>
      <w:r w:rsidR="006570EC">
        <w:t xml:space="preserve"> Seko</w:t>
      </w:r>
      <w:r w:rsidR="00CE60CF">
        <w:t xml:space="preserve"> till förhandling enligt 19</w:t>
      </w:r>
      <w:r>
        <w:t xml:space="preserve"> §</w:t>
      </w:r>
      <w:r w:rsidR="00B03FFA">
        <w:t xml:space="preserve"> lag (1976:580) om medbestämmande i arbetslivet </w:t>
      </w:r>
      <w:r>
        <w:t xml:space="preserve">enligt följande. </w:t>
      </w:r>
      <w:r w:rsidR="00C8586C" w:rsidRPr="004A3388">
        <w:rPr>
          <w:i/>
          <w:color w:val="FF0000"/>
        </w:rPr>
        <w:t xml:space="preserve"> </w:t>
      </w:r>
    </w:p>
    <w:p w:rsidR="00A669F5" w:rsidRDefault="002A70E7" w:rsidP="00A669F5">
      <w:pPr>
        <w:pStyle w:val="Rubrik3"/>
        <w:rPr>
          <w:lang w:val="sv-SE"/>
        </w:rPr>
      </w:pPr>
      <w:r>
        <w:rPr>
          <w:lang w:val="sv-SE"/>
        </w:rPr>
        <w:t>Information</w:t>
      </w:r>
      <w:r w:rsidR="00A669F5">
        <w:rPr>
          <w:lang w:val="sv-SE"/>
        </w:rPr>
        <w:t>särenden</w:t>
      </w:r>
    </w:p>
    <w:p w:rsidR="0080476B" w:rsidRDefault="0080476B" w:rsidP="00B8333F"/>
    <w:p w:rsidR="0080476B" w:rsidRDefault="0080476B" w:rsidP="00B8333F">
      <w:r>
        <w:t>Tidsbegräns</w:t>
      </w:r>
      <w:r w:rsidR="00B60837">
        <w:t xml:space="preserve">at byte av organisatorisk placering </w:t>
      </w:r>
      <w:r>
        <w:t>för X inom ramen för arb</w:t>
      </w:r>
      <w:r w:rsidR="002A70E7">
        <w:t xml:space="preserve">etsskyldigheten </w:t>
      </w:r>
      <w:proofErr w:type="spellStart"/>
      <w:r w:rsidR="002A70E7">
        <w:t>enl</w:t>
      </w:r>
      <w:proofErr w:type="spellEnd"/>
      <w:r w:rsidR="002A70E7">
        <w:t xml:space="preserve"> underl</w:t>
      </w:r>
      <w:r>
        <w:t xml:space="preserve">aget. </w:t>
      </w:r>
    </w:p>
    <w:p w:rsidR="0080476B" w:rsidRDefault="0080476B" w:rsidP="00B8333F"/>
    <w:p w:rsidR="00A669F5" w:rsidRDefault="002A70E7" w:rsidP="00B8333F">
      <w:pPr>
        <w:pStyle w:val="Rubrik3"/>
        <w:numPr>
          <w:ilvl w:val="0"/>
          <w:numId w:val="0"/>
        </w:numPr>
        <w:rPr>
          <w:lang w:val="sv-SE"/>
        </w:rPr>
      </w:pPr>
      <w:r>
        <w:rPr>
          <w:lang w:val="sv-SE"/>
        </w:rPr>
        <w:t>Information</w:t>
      </w:r>
      <w:r w:rsidR="00A669F5" w:rsidRPr="004E0DF6">
        <w:rPr>
          <w:lang w:val="sv-SE"/>
        </w:rPr>
        <w:t>sunderlag</w:t>
      </w:r>
    </w:p>
    <w:p w:rsidR="00B8333F" w:rsidRPr="00B8333F" w:rsidRDefault="00B8333F" w:rsidP="00B8333F">
      <w:r>
        <w:t>Se bilaga 1.</w:t>
      </w:r>
    </w:p>
    <w:p w:rsidR="00A669F5" w:rsidRDefault="00A669F5" w:rsidP="00A669F5"/>
    <w:p w:rsidR="00BB730F" w:rsidRPr="007D32A1" w:rsidRDefault="007D32A1" w:rsidP="00B476D6">
      <w:r w:rsidRPr="007D32A1">
        <w:t>Ny</w:t>
      </w:r>
      <w:r w:rsidR="00F565DC">
        <w:t xml:space="preserve"> organisatorisk placering (NOP)</w:t>
      </w:r>
    </w:p>
    <w:p w:rsidR="00BB730F" w:rsidRDefault="00BB730F" w:rsidP="00B476D6"/>
    <w:p w:rsidR="00AF7239" w:rsidRDefault="00AF7239" w:rsidP="00AF7239">
      <w:pPr>
        <w:rPr>
          <w:rFonts w:ascii="Calibri" w:eastAsia="Calibri" w:hAnsi="Calibri"/>
          <w:sz w:val="22"/>
          <w:szCs w:val="22"/>
          <w:u w:val="single"/>
          <w:lang w:eastAsia="en-US"/>
        </w:rPr>
      </w:pPr>
    </w:p>
    <w:sectPr w:rsidR="00AF723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FE" w:rsidRDefault="001E25FE">
      <w:r>
        <w:separator/>
      </w:r>
    </w:p>
  </w:endnote>
  <w:endnote w:type="continuationSeparator" w:id="0">
    <w:p w:rsidR="001E25FE" w:rsidRDefault="001E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235303"/>
      <w:docPartObj>
        <w:docPartGallery w:val="Page Numbers (Bottom of Page)"/>
        <w:docPartUnique/>
      </w:docPartObj>
    </w:sdtPr>
    <w:sdtEndPr/>
    <w:sdtContent>
      <w:p w:rsidR="007D32A1" w:rsidRDefault="007D32A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D8">
          <w:rPr>
            <w:noProof/>
          </w:rPr>
          <w:t>2</w:t>
        </w:r>
        <w:r>
          <w:fldChar w:fldCharType="end"/>
        </w:r>
      </w:p>
    </w:sdtContent>
  </w:sdt>
  <w:p w:rsidR="00AE48AD" w:rsidRDefault="00AE48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fot"/>
    </w:pPr>
    <w:proofErr w:type="spellStart"/>
    <w:r>
      <w:t>Organisationsnr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FE" w:rsidRDefault="001E25FE">
      <w:r>
        <w:separator/>
      </w:r>
    </w:p>
  </w:footnote>
  <w:footnote w:type="continuationSeparator" w:id="0">
    <w:p w:rsidR="001E25FE" w:rsidRDefault="001E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830ED8">
      <w:rPr>
        <w:noProof/>
      </w:rPr>
      <w:t>2</w:t>
    </w:r>
    <w:r>
      <w:fldChar w:fldCharType="end"/>
    </w:r>
    <w:r>
      <w:t>(</w:t>
    </w:r>
    <w:r w:rsidR="004E0DF6">
      <w:rPr>
        <w:noProof/>
      </w:rPr>
      <w:fldChar w:fldCharType="begin"/>
    </w:r>
    <w:r w:rsidR="004E0DF6">
      <w:rPr>
        <w:noProof/>
      </w:rPr>
      <w:instrText xml:space="preserve"> NUMPAGES \*Arabic </w:instrText>
    </w:r>
    <w:r w:rsidR="004E0DF6">
      <w:rPr>
        <w:noProof/>
      </w:rPr>
      <w:fldChar w:fldCharType="separate"/>
    </w:r>
    <w:r w:rsidR="00830ED8">
      <w:rPr>
        <w:noProof/>
      </w:rPr>
      <w:t>2</w:t>
    </w:r>
    <w:r w:rsidR="004E0DF6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D" w:rsidRDefault="000F41C7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8147B2">
      <w:rPr>
        <w:noProof/>
      </w:rPr>
      <w:t>1</w:t>
    </w:r>
    <w:r w:rsidR="00AE48AD">
      <w:fldChar w:fldCharType="end"/>
    </w:r>
    <w:r w:rsidR="00AE48AD">
      <w:t>(</w:t>
    </w:r>
    <w:r w:rsidR="004E0DF6">
      <w:rPr>
        <w:noProof/>
      </w:rPr>
      <w:fldChar w:fldCharType="begin"/>
    </w:r>
    <w:r w:rsidR="004E0DF6">
      <w:rPr>
        <w:noProof/>
      </w:rPr>
      <w:instrText xml:space="preserve"> NUMPAGES \*Arabic </w:instrText>
    </w:r>
    <w:r w:rsidR="004E0DF6">
      <w:rPr>
        <w:noProof/>
      </w:rPr>
      <w:fldChar w:fldCharType="separate"/>
    </w:r>
    <w:r w:rsidR="008147B2">
      <w:rPr>
        <w:noProof/>
      </w:rPr>
      <w:t>1</w:t>
    </w:r>
    <w:r w:rsidR="004E0DF6">
      <w:rPr>
        <w:noProof/>
      </w:rPr>
      <w:fldChar w:fldCharType="end"/>
    </w:r>
    <w:r w:rsidR="00AE48A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8A4019"/>
    <w:multiLevelType w:val="multilevel"/>
    <w:tmpl w:val="5D4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440CB"/>
    <w:multiLevelType w:val="hybridMultilevel"/>
    <w:tmpl w:val="CAB2BE7A"/>
    <w:lvl w:ilvl="0" w:tplc="A64669E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3C2"/>
    <w:multiLevelType w:val="multilevel"/>
    <w:tmpl w:val="B3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1F702B"/>
    <w:multiLevelType w:val="hybridMultilevel"/>
    <w:tmpl w:val="D5304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17B6"/>
    <w:multiLevelType w:val="hybridMultilevel"/>
    <w:tmpl w:val="05BA31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7A4E"/>
    <w:multiLevelType w:val="multilevel"/>
    <w:tmpl w:val="959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66137"/>
    <w:multiLevelType w:val="hybridMultilevel"/>
    <w:tmpl w:val="2A208F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FB4382"/>
    <w:multiLevelType w:val="multilevel"/>
    <w:tmpl w:val="39E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45F51"/>
    <w:multiLevelType w:val="hybridMultilevel"/>
    <w:tmpl w:val="C692648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0694C"/>
    <w:rsid w:val="000147BB"/>
    <w:rsid w:val="00015B7C"/>
    <w:rsid w:val="000224A4"/>
    <w:rsid w:val="000C71ED"/>
    <w:rsid w:val="000E21B0"/>
    <w:rsid w:val="000E51E5"/>
    <w:rsid w:val="000F41C7"/>
    <w:rsid w:val="00141DE9"/>
    <w:rsid w:val="001A171B"/>
    <w:rsid w:val="001A77C9"/>
    <w:rsid w:val="001E25FE"/>
    <w:rsid w:val="002238B6"/>
    <w:rsid w:val="002A70E7"/>
    <w:rsid w:val="002B7033"/>
    <w:rsid w:val="002D36C9"/>
    <w:rsid w:val="002D7CDF"/>
    <w:rsid w:val="003315D3"/>
    <w:rsid w:val="003A5AF7"/>
    <w:rsid w:val="00452C63"/>
    <w:rsid w:val="004A3388"/>
    <w:rsid w:val="004A63F2"/>
    <w:rsid w:val="004E0DF6"/>
    <w:rsid w:val="00583ED4"/>
    <w:rsid w:val="006570EC"/>
    <w:rsid w:val="00707301"/>
    <w:rsid w:val="00797788"/>
    <w:rsid w:val="007D32A1"/>
    <w:rsid w:val="007D61A3"/>
    <w:rsid w:val="0080476B"/>
    <w:rsid w:val="008147B2"/>
    <w:rsid w:val="00830ED8"/>
    <w:rsid w:val="00867C01"/>
    <w:rsid w:val="00891345"/>
    <w:rsid w:val="008A3604"/>
    <w:rsid w:val="008C224D"/>
    <w:rsid w:val="00900D43"/>
    <w:rsid w:val="009643C5"/>
    <w:rsid w:val="009B68C7"/>
    <w:rsid w:val="009C765B"/>
    <w:rsid w:val="009D2FBD"/>
    <w:rsid w:val="00A32BF3"/>
    <w:rsid w:val="00A53CB6"/>
    <w:rsid w:val="00A54931"/>
    <w:rsid w:val="00A669F5"/>
    <w:rsid w:val="00A81737"/>
    <w:rsid w:val="00A82DAF"/>
    <w:rsid w:val="00AE48AD"/>
    <w:rsid w:val="00AF7239"/>
    <w:rsid w:val="00B03FFA"/>
    <w:rsid w:val="00B2423C"/>
    <w:rsid w:val="00B476D6"/>
    <w:rsid w:val="00B60837"/>
    <w:rsid w:val="00B8333F"/>
    <w:rsid w:val="00BB730F"/>
    <w:rsid w:val="00BF0996"/>
    <w:rsid w:val="00BF52F1"/>
    <w:rsid w:val="00C442A8"/>
    <w:rsid w:val="00C8586C"/>
    <w:rsid w:val="00CD0F4D"/>
    <w:rsid w:val="00CE60CF"/>
    <w:rsid w:val="00D368AC"/>
    <w:rsid w:val="00D74CFC"/>
    <w:rsid w:val="00DB1E9B"/>
    <w:rsid w:val="00DB27EA"/>
    <w:rsid w:val="00E35DFF"/>
    <w:rsid w:val="00F565DC"/>
    <w:rsid w:val="00F67BE4"/>
    <w:rsid w:val="00F77CD8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7253BE-53B6-4DB8-A2D5-6377E63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Rubrik6">
    <w:name w:val="heading 6"/>
    <w:basedOn w:val="Normal"/>
    <w:next w:val="Normal"/>
    <w:qFormat/>
    <w:rsid w:val="00B242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uiPriority w:val="99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rutnt">
    <w:name w:val="Table Grid"/>
    <w:basedOn w:val="Normaltabell"/>
    <w:rsid w:val="00B4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basedOn w:val="Normal"/>
    <w:autoRedefine/>
    <w:rsid w:val="00B476D6"/>
    <w:pPr>
      <w:tabs>
        <w:tab w:val="clear" w:pos="2410"/>
        <w:tab w:val="clear" w:pos="3969"/>
        <w:tab w:val="clear" w:pos="4820"/>
      </w:tabs>
      <w:suppressAutoHyphens w:val="0"/>
      <w:spacing w:before="120" w:after="240"/>
    </w:pPr>
    <w:rPr>
      <w:szCs w:val="24"/>
    </w:rPr>
  </w:style>
  <w:style w:type="paragraph" w:styleId="Liststycke">
    <w:name w:val="List Paragraph"/>
    <w:basedOn w:val="Normal"/>
    <w:uiPriority w:val="34"/>
    <w:qFormat/>
    <w:rsid w:val="008C224D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7D32A1"/>
    <w:rPr>
      <w:rFonts w:ascii="Arial" w:eastAsia="Arial" w:hAnsi="Arial"/>
      <w:sz w:val="14"/>
    </w:rPr>
  </w:style>
  <w:style w:type="paragraph" w:styleId="Normalwebb">
    <w:name w:val="Normal (Web)"/>
    <w:basedOn w:val="Normal"/>
    <w:rsid w:val="00B833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Uppsala universitet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Johanna Sandström</cp:lastModifiedBy>
  <cp:revision>2</cp:revision>
  <cp:lastPrinted>2008-04-14T07:45:00Z</cp:lastPrinted>
  <dcterms:created xsi:type="dcterms:W3CDTF">2020-06-11T09:17:00Z</dcterms:created>
  <dcterms:modified xsi:type="dcterms:W3CDTF">2020-06-11T09:17:00Z</dcterms:modified>
</cp:coreProperties>
</file>