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5AD" w:rsidRPr="004A364F" w:rsidRDefault="003105AD" w:rsidP="003105AD">
      <w:pPr>
        <w:rPr>
          <w:rFonts w:ascii="Times New Roman" w:hAnsi="Times New Roman" w:cs="Times New Roman"/>
        </w:rPr>
      </w:pPr>
    </w:p>
    <w:p w:rsidR="003105AD" w:rsidRPr="004A364F" w:rsidRDefault="003522A8" w:rsidP="003105AD">
      <w:pPr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Doktorand</w:t>
      </w:r>
      <w:r w:rsidR="00357609">
        <w:rPr>
          <w:rFonts w:ascii="Times New Roman" w:hAnsi="Times New Roman" w:cs="Times New Roman"/>
          <w:sz w:val="32"/>
          <w:szCs w:val="32"/>
        </w:rPr>
        <w:t xml:space="preserve"> i </w:t>
      </w:r>
      <w:r w:rsidR="000B66D7" w:rsidRPr="00741DD2">
        <w:rPr>
          <w:rFonts w:ascii="Times New Roman" w:hAnsi="Times New Roman" w:cs="Times New Roman"/>
          <w:sz w:val="32"/>
          <w:szCs w:val="32"/>
        </w:rPr>
        <w:t>[Ämne]</w:t>
      </w:r>
    </w:p>
    <w:p w:rsidR="003105AD" w:rsidRPr="004A364F" w:rsidRDefault="003105AD" w:rsidP="003105AD">
      <w:pPr>
        <w:rPr>
          <w:rFonts w:ascii="Times New Roman" w:hAnsi="Times New Roman" w:cs="Times New Roman"/>
        </w:rPr>
      </w:pPr>
      <w:r w:rsidRPr="004A364F">
        <w:rPr>
          <w:rFonts w:ascii="Times New Roman" w:hAnsi="Times New Roman" w:cs="Times New Roman"/>
        </w:rPr>
        <w:t xml:space="preserve">vid </w:t>
      </w:r>
      <w:r w:rsidR="000B66D7" w:rsidRPr="00741DD2">
        <w:rPr>
          <w:rFonts w:ascii="Times New Roman" w:hAnsi="Times New Roman" w:cs="Times New Roman"/>
        </w:rPr>
        <w:t>[institution]</w:t>
      </w:r>
    </w:p>
    <w:p w:rsidR="003105AD" w:rsidRPr="004A364F" w:rsidRDefault="003105AD" w:rsidP="003105AD">
      <w:pPr>
        <w:rPr>
          <w:rFonts w:ascii="Times New Roman" w:hAnsi="Times New Roman" w:cs="Times New Roman"/>
        </w:rPr>
      </w:pPr>
    </w:p>
    <w:p w:rsidR="003522A8" w:rsidRPr="004A364F" w:rsidRDefault="003522A8" w:rsidP="00352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E42454">
        <w:rPr>
          <w:rFonts w:ascii="Times New Roman" w:hAnsi="Times New Roman" w:cs="Times New Roman"/>
          <w:i/>
        </w:rPr>
        <w:t>kort presentation av institutionen</w:t>
      </w:r>
      <w:r>
        <w:rPr>
          <w:rFonts w:ascii="Times New Roman" w:hAnsi="Times New Roman" w:cs="Times New Roman"/>
        </w:rPr>
        <w:t>]</w:t>
      </w:r>
    </w:p>
    <w:p w:rsidR="003522A8" w:rsidRDefault="003522A8" w:rsidP="003105AD">
      <w:pPr>
        <w:rPr>
          <w:rFonts w:ascii="Times New Roman" w:hAnsi="Times New Roman" w:cs="Times New Roman"/>
          <w:b/>
        </w:rPr>
      </w:pPr>
    </w:p>
    <w:p w:rsidR="00E36599" w:rsidRPr="004A364F" w:rsidRDefault="003105AD" w:rsidP="003105AD">
      <w:pPr>
        <w:rPr>
          <w:rFonts w:ascii="Times New Roman" w:hAnsi="Times New Roman" w:cs="Times New Roman"/>
        </w:rPr>
      </w:pPr>
      <w:r w:rsidRPr="004A364F">
        <w:rPr>
          <w:rFonts w:ascii="Times New Roman" w:hAnsi="Times New Roman" w:cs="Times New Roman"/>
          <w:b/>
        </w:rPr>
        <w:t>Arbetsuppgifter</w:t>
      </w:r>
      <w:r w:rsidR="00302971">
        <w:rPr>
          <w:rFonts w:ascii="Times New Roman" w:hAnsi="Times New Roman" w:cs="Times New Roman"/>
          <w:b/>
        </w:rPr>
        <w:t>/Projektbeskrivning:</w:t>
      </w:r>
      <w:r w:rsidR="00D556D5">
        <w:rPr>
          <w:rFonts w:ascii="Times New Roman" w:hAnsi="Times New Roman" w:cs="Times New Roman"/>
        </w:rPr>
        <w:br/>
      </w:r>
    </w:p>
    <w:p w:rsidR="00E36599" w:rsidRDefault="003105AD" w:rsidP="003105AD">
      <w:pPr>
        <w:rPr>
          <w:rFonts w:ascii="Times New Roman" w:hAnsi="Times New Roman" w:cs="Times New Roman"/>
        </w:rPr>
      </w:pPr>
      <w:r w:rsidRPr="004A364F">
        <w:rPr>
          <w:rFonts w:ascii="Times New Roman" w:hAnsi="Times New Roman" w:cs="Times New Roman"/>
          <w:b/>
        </w:rPr>
        <w:t>Kvalifikationskrav:</w:t>
      </w:r>
    </w:p>
    <w:p w:rsidR="003105AD" w:rsidRPr="004A364F" w:rsidRDefault="00D556D5" w:rsidP="003105AD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02971" w:rsidRPr="00302971">
        <w:rPr>
          <w:rFonts w:ascii="Times New Roman" w:hAnsi="Times New Roman" w:cs="Times New Roman"/>
          <w:b/>
          <w:bCs/>
        </w:rPr>
        <w:t>Ansökningsförfarande: </w:t>
      </w:r>
      <w:r w:rsidR="00302971" w:rsidRPr="00302971">
        <w:rPr>
          <w:rFonts w:ascii="Times New Roman" w:hAnsi="Times New Roman" w:cs="Times New Roman"/>
        </w:rPr>
        <w:t>Ansökan ska innehålla ett brev där den sökande kort beskriver sig själv och sina fo</w:t>
      </w:r>
      <w:r w:rsidR="00651135">
        <w:rPr>
          <w:rFonts w:ascii="Times New Roman" w:hAnsi="Times New Roman" w:cs="Times New Roman"/>
        </w:rPr>
        <w:t>rskningsintressen. Ansökan ska</w:t>
      </w:r>
      <w:r w:rsidR="00302971" w:rsidRPr="00302971">
        <w:rPr>
          <w:rFonts w:ascii="Times New Roman" w:hAnsi="Times New Roman" w:cs="Times New Roman"/>
        </w:rPr>
        <w:t xml:space="preserve"> dessutom innehålla CV, kopior av examensbevis och betyg, examensarbete och övriga handlingar som sökanden önskar åberopa.</w:t>
      </w:r>
    </w:p>
    <w:p w:rsidR="003105AD" w:rsidRDefault="00651135" w:rsidP="003105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357609">
        <w:rPr>
          <w:rFonts w:ascii="Times New Roman" w:hAnsi="Times New Roman" w:cs="Times New Roman"/>
        </w:rPr>
        <w:t>Bestämmelser för doktorander återfinns i Högskoleförordningen 5 kap §§1-7 samt i universitetets regler och riktlinjer </w:t>
      </w:r>
      <w:hyperlink r:id="rId6" w:tgtFrame="_blank" w:history="1">
        <w:r w:rsidRPr="00357609">
          <w:rPr>
            <w:rStyle w:val="Hyperlnk"/>
            <w:rFonts w:ascii="Times New Roman" w:hAnsi="Times New Roman"/>
          </w:rPr>
          <w:t>http://regler.uu.se/</w:t>
        </w:r>
      </w:hyperlink>
      <w:r w:rsidRPr="00357609">
        <w:rPr>
          <w:rFonts w:ascii="Times New Roman" w:hAnsi="Times New Roman" w:cs="Times New Roman"/>
        </w:rPr>
        <w:t>.</w:t>
      </w:r>
    </w:p>
    <w:p w:rsidR="008D0AB4" w:rsidRDefault="008D0AB4" w:rsidP="003105AD">
      <w:pPr>
        <w:rPr>
          <w:rFonts w:ascii="Times New Roman" w:hAnsi="Times New Roman" w:cs="Times New Roman"/>
        </w:rPr>
      </w:pPr>
    </w:p>
    <w:p w:rsidR="008D0AB4" w:rsidRPr="00741DD2" w:rsidRDefault="008D0AB4" w:rsidP="003105AD">
      <w:pPr>
        <w:rPr>
          <w:rFonts w:ascii="Times New Roman" w:hAnsi="Times New Roman" w:cs="Times New Roman"/>
          <w:i/>
        </w:rPr>
      </w:pPr>
      <w:r w:rsidRPr="00741DD2">
        <w:rPr>
          <w:rFonts w:ascii="Times New Roman" w:hAnsi="Times New Roman" w:cs="Times New Roman"/>
          <w:i/>
        </w:rPr>
        <w:t>Standardtext</w:t>
      </w:r>
    </w:p>
    <w:p w:rsidR="008D0AB4" w:rsidRPr="008D0AB4" w:rsidRDefault="008D0AB4" w:rsidP="008D0AB4">
      <w:pPr>
        <w:rPr>
          <w:rFonts w:ascii="Times New Roman" w:hAnsi="Times New Roman" w:cs="Times New Roman"/>
        </w:rPr>
      </w:pPr>
      <w:r w:rsidRPr="008D0AB4">
        <w:rPr>
          <w:rFonts w:ascii="Times New Roman" w:hAnsi="Times New Roman" w:cs="Times New Roman"/>
        </w:rPr>
        <w:t>Uppsala universitet värdesätter de kvaliteter som jämn könsfördelning och mångfald tillför verksamheten. Vi ser därför gärna sökande av alla kön och med olika födelsebakgrund, funktionalitet och livserfarenhet.</w:t>
      </w:r>
    </w:p>
    <w:p w:rsidR="000B66D7" w:rsidRDefault="000B66D7" w:rsidP="003105AD">
      <w:pPr>
        <w:rPr>
          <w:rFonts w:ascii="Times New Roman" w:hAnsi="Times New Roman" w:cs="Times New Roman"/>
          <w:b/>
        </w:rPr>
      </w:pPr>
    </w:p>
    <w:p w:rsidR="000B66D7" w:rsidRDefault="000B66D7" w:rsidP="000B66D7">
      <w:pPr>
        <w:outlineLvl w:val="0"/>
        <w:rPr>
          <w:rFonts w:ascii="Times New Roman" w:hAnsi="Times New Roman" w:cs="Times New Roman"/>
        </w:rPr>
      </w:pPr>
      <w:r w:rsidRPr="004A364F">
        <w:rPr>
          <w:rFonts w:ascii="Times New Roman" w:hAnsi="Times New Roman" w:cs="Times New Roman"/>
          <w:b/>
        </w:rPr>
        <w:t>Lön</w:t>
      </w:r>
      <w:r>
        <w:rPr>
          <w:rFonts w:ascii="Times New Roman" w:hAnsi="Times New Roman" w:cs="Times New Roman"/>
        </w:rPr>
        <w:t xml:space="preserve">: </w:t>
      </w:r>
      <w:r w:rsidR="002C43F1">
        <w:rPr>
          <w:rFonts w:ascii="Times New Roman" w:hAnsi="Times New Roman" w:cs="Times New Roman"/>
        </w:rPr>
        <w:t>Enligt lokalt avtal (Lokalt kollektivavtal för doktorander och amanuenser).</w:t>
      </w:r>
    </w:p>
    <w:p w:rsidR="003522A8" w:rsidRDefault="003522A8" w:rsidP="003105AD">
      <w:pPr>
        <w:rPr>
          <w:rFonts w:ascii="Times New Roman" w:hAnsi="Times New Roman" w:cs="Times New Roman"/>
        </w:rPr>
      </w:pPr>
      <w:r w:rsidRPr="00541FED">
        <w:rPr>
          <w:rFonts w:ascii="Times New Roman" w:hAnsi="Times New Roman" w:cs="Times New Roman"/>
          <w:b/>
        </w:rPr>
        <w:t>Tillträde:</w:t>
      </w:r>
      <w:r>
        <w:rPr>
          <w:rFonts w:ascii="Times New Roman" w:hAnsi="Times New Roman" w:cs="Times New Roman"/>
        </w:rPr>
        <w:t xml:space="preserve"> ÅÅÅÅ-MM-DD</w:t>
      </w:r>
      <w:r w:rsidR="000B66D7">
        <w:rPr>
          <w:rFonts w:ascii="Times New Roman" w:hAnsi="Times New Roman" w:cs="Times New Roman"/>
        </w:rPr>
        <w:t>, tidsbegränsad anställning t.o.m. ÅÅÅÅ-MM-DD.</w:t>
      </w:r>
    </w:p>
    <w:p w:rsidR="000B66D7" w:rsidRPr="004A364F" w:rsidRDefault="000B66D7" w:rsidP="000B66D7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Anställningens o</w:t>
      </w:r>
      <w:r w:rsidRPr="00541FED">
        <w:rPr>
          <w:rFonts w:ascii="Times New Roman" w:hAnsi="Times New Roman" w:cs="Times New Roman"/>
          <w:b/>
        </w:rPr>
        <w:t>mfattning:</w:t>
      </w:r>
      <w:r>
        <w:rPr>
          <w:rFonts w:ascii="Times New Roman" w:hAnsi="Times New Roman" w:cs="Times New Roman"/>
        </w:rPr>
        <w:t xml:space="preserve"> </w:t>
      </w:r>
      <w:r w:rsidRPr="004606F9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 xml:space="preserve"> % </w:t>
      </w:r>
    </w:p>
    <w:p w:rsidR="003522A8" w:rsidRPr="00E42454" w:rsidRDefault="00651135" w:rsidP="00352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br/>
      </w:r>
      <w:r w:rsidR="004A3626" w:rsidRPr="00D556D5">
        <w:rPr>
          <w:rFonts w:ascii="Times New Roman" w:hAnsi="Times New Roman" w:cs="Times New Roman"/>
          <w:b/>
        </w:rPr>
        <w:t xml:space="preserve">Upplysningar </w:t>
      </w:r>
      <w:r w:rsidR="004A3626" w:rsidRPr="0010281D">
        <w:rPr>
          <w:rFonts w:ascii="Times New Roman" w:hAnsi="Times New Roman" w:cs="Times New Roman"/>
          <w:b/>
        </w:rPr>
        <w:t>om anställningen</w:t>
      </w:r>
      <w:r w:rsidR="004A3626" w:rsidRPr="00D556D5">
        <w:rPr>
          <w:rFonts w:ascii="Times New Roman" w:hAnsi="Times New Roman" w:cs="Times New Roman"/>
        </w:rPr>
        <w:t xml:space="preserve"> </w:t>
      </w:r>
      <w:r w:rsidR="004A3626" w:rsidRPr="008D0AB4">
        <w:rPr>
          <w:rFonts w:ascii="Times New Roman" w:hAnsi="Times New Roman" w:cs="Times New Roman"/>
          <w:b/>
        </w:rPr>
        <w:t>lämnas av</w:t>
      </w:r>
      <w:r w:rsidR="004A3626" w:rsidRPr="00D556D5">
        <w:rPr>
          <w:rFonts w:ascii="Times New Roman" w:hAnsi="Times New Roman" w:cs="Times New Roman"/>
        </w:rPr>
        <w:t xml:space="preserve"> </w:t>
      </w:r>
      <w:r w:rsidR="008D0AB4">
        <w:rPr>
          <w:rFonts w:ascii="Times New Roman" w:hAnsi="Times New Roman" w:cs="Times New Roman"/>
        </w:rPr>
        <w:br/>
      </w:r>
      <w:r w:rsidR="004A3626" w:rsidRPr="00D556D5">
        <w:rPr>
          <w:rFonts w:ascii="Times New Roman" w:hAnsi="Times New Roman" w:cs="Times New Roman"/>
        </w:rPr>
        <w:t>[namn + tel</w:t>
      </w:r>
      <w:r w:rsidR="003522A8">
        <w:rPr>
          <w:rFonts w:ascii="Times New Roman" w:hAnsi="Times New Roman" w:cs="Times New Roman"/>
        </w:rPr>
        <w:t xml:space="preserve"> + ev. e-post</w:t>
      </w:r>
      <w:r w:rsidR="004A3626" w:rsidRPr="00D556D5">
        <w:rPr>
          <w:rFonts w:ascii="Times New Roman" w:hAnsi="Times New Roman" w:cs="Times New Roman"/>
        </w:rPr>
        <w:t xml:space="preserve">]. </w:t>
      </w:r>
      <w:r w:rsidR="00D556D5" w:rsidRPr="00D556D5">
        <w:rPr>
          <w:rFonts w:ascii="Times New Roman" w:hAnsi="Times New Roman" w:cs="Times New Roman"/>
        </w:rPr>
        <w:br/>
      </w:r>
      <w:r w:rsidR="00D556D5" w:rsidRPr="00D556D5">
        <w:rPr>
          <w:rFonts w:ascii="Times New Roman" w:hAnsi="Times New Roman" w:cs="Times New Roman"/>
        </w:rPr>
        <w:br/>
      </w:r>
      <w:r w:rsidR="003522A8" w:rsidRPr="00E42454">
        <w:rPr>
          <w:rStyle w:val="Stark"/>
          <w:rFonts w:ascii="Times New Roman" w:hAnsi="Times New Roman"/>
          <w:bCs w:val="0"/>
        </w:rPr>
        <w:t>Välkommen</w:t>
      </w:r>
      <w:r w:rsidR="003522A8" w:rsidRPr="00E42454">
        <w:rPr>
          <w:rStyle w:val="Stark"/>
          <w:rFonts w:ascii="Times New Roman" w:hAnsi="Times New Roman"/>
          <w:b w:val="0"/>
          <w:bCs w:val="0"/>
        </w:rPr>
        <w:t xml:space="preserve"> </w:t>
      </w:r>
      <w:r w:rsidR="003522A8" w:rsidRPr="002C43F1">
        <w:rPr>
          <w:rFonts w:ascii="Times New Roman" w:hAnsi="Times New Roman" w:cs="Times New Roman"/>
          <w:b/>
        </w:rPr>
        <w:t>med din ansökan</w:t>
      </w:r>
      <w:r w:rsidR="003522A8" w:rsidRPr="00E42454">
        <w:rPr>
          <w:rFonts w:ascii="Times New Roman" w:hAnsi="Times New Roman" w:cs="Times New Roman"/>
        </w:rPr>
        <w:t xml:space="preserve"> </w:t>
      </w:r>
      <w:r w:rsidR="003522A8" w:rsidRPr="002C43F1">
        <w:rPr>
          <w:rStyle w:val="Stark"/>
          <w:rFonts w:ascii="Times New Roman" w:hAnsi="Times New Roman"/>
          <w:bCs w:val="0"/>
        </w:rPr>
        <w:t>senast den [dag månad] 201</w:t>
      </w:r>
      <w:r w:rsidR="00741DD2">
        <w:rPr>
          <w:rStyle w:val="Stark"/>
          <w:rFonts w:ascii="Times New Roman" w:hAnsi="Times New Roman"/>
          <w:bCs w:val="0"/>
        </w:rPr>
        <w:t>X</w:t>
      </w:r>
      <w:r w:rsidR="002C43F1">
        <w:rPr>
          <w:rStyle w:val="Stark"/>
          <w:rFonts w:ascii="Times New Roman" w:hAnsi="Times New Roman"/>
          <w:b w:val="0"/>
          <w:bCs w:val="0"/>
        </w:rPr>
        <w:t>,</w:t>
      </w:r>
      <w:r w:rsidR="003522A8" w:rsidRPr="00E42454">
        <w:rPr>
          <w:rStyle w:val="Stark"/>
          <w:rFonts w:ascii="Times New Roman" w:hAnsi="Times New Roman"/>
          <w:b w:val="0"/>
          <w:bCs w:val="0"/>
        </w:rPr>
        <w:t xml:space="preserve"> </w:t>
      </w:r>
      <w:r w:rsidR="003522A8" w:rsidRPr="00E42454">
        <w:rPr>
          <w:rStyle w:val="Stark"/>
          <w:rFonts w:ascii="Times New Roman" w:hAnsi="Times New Roman"/>
          <w:bCs w:val="0"/>
        </w:rPr>
        <w:t>UFV-PA</w:t>
      </w:r>
      <w:r w:rsidR="003522A8" w:rsidRPr="00E42454">
        <w:rPr>
          <w:rStyle w:val="Stark"/>
          <w:rFonts w:ascii="Times New Roman" w:hAnsi="Times New Roman"/>
          <w:b w:val="0"/>
          <w:bCs w:val="0"/>
        </w:rPr>
        <w:t xml:space="preserve"> </w:t>
      </w:r>
      <w:r w:rsidR="00741DD2">
        <w:rPr>
          <w:rStyle w:val="Stark"/>
          <w:rFonts w:ascii="Times New Roman" w:hAnsi="Times New Roman"/>
          <w:bCs w:val="0"/>
        </w:rPr>
        <w:t>201X/XXXX</w:t>
      </w:r>
      <w:r w:rsidR="003522A8" w:rsidRPr="00E42454">
        <w:rPr>
          <w:rFonts w:ascii="Times New Roman" w:hAnsi="Times New Roman" w:cs="Times New Roman"/>
        </w:rPr>
        <w:t xml:space="preserve">. </w:t>
      </w:r>
    </w:p>
    <w:p w:rsidR="00E030B9" w:rsidRPr="00D556D5" w:rsidRDefault="00D556D5" w:rsidP="00D55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9B6C58" w:rsidRDefault="009B6C58" w:rsidP="004A3626">
      <w:pPr>
        <w:pStyle w:val="Normalwebb"/>
        <w:rPr>
          <w:rFonts w:ascii="Times New Roman" w:hAnsi="Times New Roman" w:cs="Times New Roman"/>
          <w:lang w:val="sv-SE"/>
        </w:rPr>
      </w:pPr>
    </w:p>
    <w:p w:rsidR="009B6C58" w:rsidRDefault="009B6C58" w:rsidP="004A3626">
      <w:pPr>
        <w:pStyle w:val="Normalwebb"/>
        <w:rPr>
          <w:rFonts w:ascii="Times New Roman" w:hAnsi="Times New Roman" w:cs="Times New Roman"/>
          <w:lang w:val="sv-SE"/>
        </w:rPr>
      </w:pPr>
    </w:p>
    <w:p w:rsidR="00525EC3" w:rsidRDefault="00525EC3" w:rsidP="00525EC3">
      <w:pPr>
        <w:pStyle w:val="Sidfot"/>
        <w:rPr>
          <w:rFonts w:ascii="Times New Roman" w:hAnsi="Times New Roman" w:cs="Times New Roman"/>
          <w:sz w:val="16"/>
          <w:szCs w:val="16"/>
        </w:rPr>
      </w:pPr>
    </w:p>
    <w:p w:rsidR="00525EC3" w:rsidRPr="00525EC3" w:rsidRDefault="00A01EDB" w:rsidP="000B66D7">
      <w:pPr>
        <w:pStyle w:val="Sidfot"/>
        <w:framePr w:wrap="around" w:hAnchor="margin" w:xAlign="right" w:yAlign="bottom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Blankett nr  50g  HR-</w:t>
      </w:r>
      <w:r w:rsidR="00525EC3" w:rsidRPr="00525EC3">
        <w:rPr>
          <w:rFonts w:ascii="Times New Roman" w:hAnsi="Times New Roman"/>
          <w:sz w:val="12"/>
          <w:szCs w:val="12"/>
        </w:rPr>
        <w:t>avd</w:t>
      </w:r>
      <w:r>
        <w:rPr>
          <w:rFonts w:ascii="Times New Roman" w:hAnsi="Times New Roman"/>
          <w:sz w:val="12"/>
          <w:szCs w:val="12"/>
        </w:rPr>
        <w:t>.</w:t>
      </w:r>
      <w:r w:rsidR="00525EC3" w:rsidRPr="00525EC3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>170912</w:t>
      </w:r>
      <w:bookmarkStart w:id="0" w:name="_GoBack"/>
      <w:bookmarkEnd w:id="0"/>
    </w:p>
    <w:p w:rsidR="009B6C58" w:rsidRPr="009B6C58" w:rsidRDefault="009B6C58" w:rsidP="00525EC3">
      <w:pPr>
        <w:pStyle w:val="Sidfot"/>
        <w:rPr>
          <w:rFonts w:ascii="Times New Roman" w:hAnsi="Times New Roman" w:cs="Times New Roman"/>
          <w:sz w:val="16"/>
          <w:szCs w:val="16"/>
        </w:rPr>
      </w:pPr>
    </w:p>
    <w:sectPr w:rsidR="009B6C58" w:rsidRPr="009B6C58">
      <w:headerReference w:type="default" r:id="rId7"/>
      <w:headerReference w:type="first" r:id="rId8"/>
      <w:type w:val="continuous"/>
      <w:pgSz w:w="11880" w:h="16820"/>
      <w:pgMar w:top="1418" w:right="1701" w:bottom="1418" w:left="1701" w:header="720" w:footer="720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31" w:rsidRDefault="00C57431">
      <w:r>
        <w:separator/>
      </w:r>
    </w:p>
  </w:endnote>
  <w:endnote w:type="continuationSeparator" w:id="0">
    <w:p w:rsidR="00C57431" w:rsidRDefault="00C5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31" w:rsidRDefault="00C57431">
      <w:r>
        <w:separator/>
      </w:r>
    </w:p>
  </w:footnote>
  <w:footnote w:type="continuationSeparator" w:id="0">
    <w:p w:rsidR="00C57431" w:rsidRDefault="00C57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994" w:rsidRDefault="00923994">
    <w:pPr>
      <w:pStyle w:val="Sidhuvud"/>
      <w:widowControl w:val="0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56"/>
      <w:gridCol w:w="2693"/>
      <w:gridCol w:w="2169"/>
    </w:tblGrid>
    <w:tr w:rsidR="00923994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923994" w:rsidRDefault="00A01EDB">
          <w:pPr>
            <w:pStyle w:val="Sidfot"/>
            <w:tabs>
              <w:tab w:val="clear" w:pos="4536"/>
              <w:tab w:val="clear" w:pos="9072"/>
            </w:tabs>
            <w:rPr>
              <w:rFonts w:ascii="Times" w:hAnsi="Times" w:cs="Times"/>
            </w:rPr>
          </w:pPr>
          <w:r>
            <w:rPr>
              <w:noProof/>
            </w:rPr>
            <w:drawing>
              <wp:inline distT="0" distB="0" distL="0" distR="0">
                <wp:extent cx="1508760" cy="150876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23994" w:rsidRDefault="00A01EDB" w:rsidP="00357609">
          <w:pPr>
            <w:pStyle w:val="Sidhuvud"/>
            <w:spacing w:before="80"/>
            <w:rPr>
              <w:rFonts w:ascii="Times" w:hAnsi="Times" w:cs="Times"/>
            </w:rPr>
          </w:pPr>
          <w:r>
            <w:rPr>
              <w:rFonts w:ascii="Times" w:hAnsi="Times" w:cs="Times"/>
            </w:rPr>
            <w:t>HR-</w:t>
          </w:r>
          <w:r w:rsidR="00923994">
            <w:rPr>
              <w:rFonts w:ascii="Times" w:hAnsi="Times" w:cs="Times"/>
            </w:rPr>
            <w:t>avdelningen</w:t>
          </w:r>
        </w:p>
      </w:tc>
      <w:tc>
        <w:tcPr>
          <w:tcW w:w="2693" w:type="dxa"/>
        </w:tcPr>
        <w:p w:rsidR="00923994" w:rsidRDefault="00923994">
          <w:pPr>
            <w:pStyle w:val="Sidhuvud"/>
            <w:rPr>
              <w:rFonts w:ascii="Times" w:hAnsi="Times" w:cs="Times"/>
            </w:rPr>
          </w:pPr>
        </w:p>
        <w:p w:rsidR="00923994" w:rsidRDefault="00923994">
          <w:pPr>
            <w:pStyle w:val="Sidhuvud"/>
            <w:rPr>
              <w:rFonts w:ascii="Times" w:hAnsi="Times" w:cs="Times"/>
            </w:rPr>
          </w:pPr>
        </w:p>
        <w:p w:rsidR="00923994" w:rsidRDefault="00923994">
          <w:pPr>
            <w:pStyle w:val="Sidhuvud"/>
            <w:rPr>
              <w:rFonts w:ascii="Times" w:hAnsi="Times" w:cs="Times"/>
            </w:rPr>
          </w:pPr>
        </w:p>
        <w:p w:rsidR="00923994" w:rsidRDefault="00923994" w:rsidP="00357609">
          <w:pPr>
            <w:pStyle w:val="Sidhuvud"/>
            <w:jc w:val="center"/>
            <w:rPr>
              <w:rFonts w:ascii="Times" w:hAnsi="Times" w:cs="Times"/>
            </w:rPr>
          </w:pPr>
        </w:p>
        <w:p w:rsidR="00923994" w:rsidRDefault="002C43F1" w:rsidP="00357609">
          <w:pPr>
            <w:pStyle w:val="Sidhuvud"/>
            <w:jc w:val="center"/>
            <w:rPr>
              <w:rFonts w:ascii="Times" w:hAnsi="Times" w:cs="Times"/>
            </w:rPr>
          </w:pPr>
          <w:r>
            <w:rPr>
              <w:rFonts w:ascii="Times" w:hAnsi="Times" w:cs="Times"/>
            </w:rPr>
            <w:t>Annonsmall doktorand</w:t>
          </w:r>
        </w:p>
      </w:tc>
      <w:tc>
        <w:tcPr>
          <w:tcW w:w="2169" w:type="dxa"/>
        </w:tcPr>
        <w:p w:rsidR="00923994" w:rsidRDefault="00923994">
          <w:pPr>
            <w:pStyle w:val="Sidhuvud"/>
            <w:rPr>
              <w:rFonts w:ascii="Times" w:hAnsi="Times" w:cs="Times"/>
            </w:rPr>
          </w:pPr>
        </w:p>
        <w:p w:rsidR="00923994" w:rsidRDefault="00923994">
          <w:pPr>
            <w:pStyle w:val="Sidhuvud"/>
            <w:rPr>
              <w:rFonts w:ascii="Times" w:hAnsi="Times" w:cs="Times"/>
            </w:rPr>
          </w:pPr>
        </w:p>
        <w:p w:rsidR="00923994" w:rsidRDefault="00923994">
          <w:pPr>
            <w:pStyle w:val="Sidhuvud"/>
            <w:rPr>
              <w:rFonts w:ascii="Times" w:hAnsi="Times" w:cs="Times"/>
            </w:rPr>
          </w:pPr>
        </w:p>
        <w:p w:rsidR="00923994" w:rsidRDefault="00923994" w:rsidP="00357609">
          <w:pPr>
            <w:pStyle w:val="Sidhuvud"/>
            <w:jc w:val="center"/>
            <w:rPr>
              <w:rFonts w:ascii="Times" w:hAnsi="Times" w:cs="Times"/>
            </w:rPr>
          </w:pPr>
        </w:p>
        <w:p w:rsidR="00923994" w:rsidRDefault="00923994" w:rsidP="00357609">
          <w:pPr>
            <w:pStyle w:val="Sidhuvud"/>
            <w:spacing w:before="80"/>
            <w:jc w:val="center"/>
            <w:rPr>
              <w:rFonts w:ascii="Times" w:hAnsi="Times" w:cs="Times"/>
            </w:rPr>
          </w:pPr>
        </w:p>
      </w:tc>
    </w:tr>
    <w:tr w:rsidR="00923994">
      <w:tblPrEx>
        <w:tblCellMar>
          <w:top w:w="0" w:type="dxa"/>
          <w:bottom w:w="0" w:type="dxa"/>
        </w:tblCellMar>
      </w:tblPrEx>
      <w:tc>
        <w:tcPr>
          <w:tcW w:w="3756" w:type="dxa"/>
        </w:tcPr>
        <w:p w:rsidR="00923994" w:rsidRDefault="00923994">
          <w:pPr>
            <w:pStyle w:val="Sidhuvud"/>
            <w:rPr>
              <w:rFonts w:ascii="Times" w:hAnsi="Times" w:cs="Times"/>
            </w:rPr>
          </w:pPr>
        </w:p>
      </w:tc>
      <w:tc>
        <w:tcPr>
          <w:tcW w:w="2693" w:type="dxa"/>
        </w:tcPr>
        <w:p w:rsidR="00923994" w:rsidRDefault="00923994">
          <w:pPr>
            <w:pStyle w:val="Sidhuvud"/>
            <w:rPr>
              <w:rFonts w:ascii="Times" w:hAnsi="Times" w:cs="Times"/>
            </w:rPr>
          </w:pPr>
        </w:p>
      </w:tc>
      <w:tc>
        <w:tcPr>
          <w:tcW w:w="2169" w:type="dxa"/>
        </w:tcPr>
        <w:p w:rsidR="00923994" w:rsidRDefault="00923994">
          <w:pPr>
            <w:pStyle w:val="Sidhuvud"/>
            <w:rPr>
              <w:rFonts w:ascii="Times" w:hAnsi="Times" w:cs="Times"/>
            </w:rPr>
          </w:pPr>
        </w:p>
      </w:tc>
    </w:tr>
  </w:tbl>
  <w:p w:rsidR="00923994" w:rsidRDefault="00923994">
    <w:pPr>
      <w:pStyle w:val="Sidhuvud"/>
      <w:rPr>
        <w:rFonts w:ascii="Times" w:hAnsi="Times" w:cs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7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7"/>
    <w:rsid w:val="00003D8D"/>
    <w:rsid w:val="0002272B"/>
    <w:rsid w:val="00030360"/>
    <w:rsid w:val="00035890"/>
    <w:rsid w:val="00061764"/>
    <w:rsid w:val="00076139"/>
    <w:rsid w:val="000A0184"/>
    <w:rsid w:val="000B66D7"/>
    <w:rsid w:val="000D18B3"/>
    <w:rsid w:val="000D4457"/>
    <w:rsid w:val="000D5424"/>
    <w:rsid w:val="000F48BD"/>
    <w:rsid w:val="0010281D"/>
    <w:rsid w:val="00111240"/>
    <w:rsid w:val="00163872"/>
    <w:rsid w:val="001814C5"/>
    <w:rsid w:val="0019371D"/>
    <w:rsid w:val="001A1299"/>
    <w:rsid w:val="001B5AF2"/>
    <w:rsid w:val="001E7168"/>
    <w:rsid w:val="001F0310"/>
    <w:rsid w:val="00286284"/>
    <w:rsid w:val="002B159A"/>
    <w:rsid w:val="002C43F1"/>
    <w:rsid w:val="002F24EA"/>
    <w:rsid w:val="002F5467"/>
    <w:rsid w:val="00302971"/>
    <w:rsid w:val="003069AD"/>
    <w:rsid w:val="003105AD"/>
    <w:rsid w:val="00313601"/>
    <w:rsid w:val="003522A8"/>
    <w:rsid w:val="00357609"/>
    <w:rsid w:val="003A22B5"/>
    <w:rsid w:val="003D1471"/>
    <w:rsid w:val="003D33AC"/>
    <w:rsid w:val="00432852"/>
    <w:rsid w:val="00451C9D"/>
    <w:rsid w:val="00453DEF"/>
    <w:rsid w:val="004606F9"/>
    <w:rsid w:val="004811B7"/>
    <w:rsid w:val="00485301"/>
    <w:rsid w:val="004A3626"/>
    <w:rsid w:val="004A364F"/>
    <w:rsid w:val="004D43AB"/>
    <w:rsid w:val="004F7DC7"/>
    <w:rsid w:val="00525EC3"/>
    <w:rsid w:val="00571478"/>
    <w:rsid w:val="005762CE"/>
    <w:rsid w:val="00591177"/>
    <w:rsid w:val="005B2384"/>
    <w:rsid w:val="005B2889"/>
    <w:rsid w:val="005E192F"/>
    <w:rsid w:val="005E58CA"/>
    <w:rsid w:val="00616864"/>
    <w:rsid w:val="00620B77"/>
    <w:rsid w:val="006264C1"/>
    <w:rsid w:val="00651135"/>
    <w:rsid w:val="006519FD"/>
    <w:rsid w:val="006632B7"/>
    <w:rsid w:val="006A6902"/>
    <w:rsid w:val="006D5504"/>
    <w:rsid w:val="00741DD2"/>
    <w:rsid w:val="007470D6"/>
    <w:rsid w:val="007D607A"/>
    <w:rsid w:val="00800A34"/>
    <w:rsid w:val="00882C49"/>
    <w:rsid w:val="008C109D"/>
    <w:rsid w:val="008D0AB4"/>
    <w:rsid w:val="008D2A3F"/>
    <w:rsid w:val="00923994"/>
    <w:rsid w:val="00973B0E"/>
    <w:rsid w:val="009821E8"/>
    <w:rsid w:val="009B6C58"/>
    <w:rsid w:val="009E039F"/>
    <w:rsid w:val="00A01EDB"/>
    <w:rsid w:val="00A86626"/>
    <w:rsid w:val="00AB7A3B"/>
    <w:rsid w:val="00AD3871"/>
    <w:rsid w:val="00B23560"/>
    <w:rsid w:val="00BA382B"/>
    <w:rsid w:val="00BD4D97"/>
    <w:rsid w:val="00BD5BFC"/>
    <w:rsid w:val="00BF7158"/>
    <w:rsid w:val="00C01970"/>
    <w:rsid w:val="00C26153"/>
    <w:rsid w:val="00C4013E"/>
    <w:rsid w:val="00C55C81"/>
    <w:rsid w:val="00C57431"/>
    <w:rsid w:val="00C7280A"/>
    <w:rsid w:val="00C86C6F"/>
    <w:rsid w:val="00C93FF7"/>
    <w:rsid w:val="00CB3A7A"/>
    <w:rsid w:val="00CE3057"/>
    <w:rsid w:val="00CF64C2"/>
    <w:rsid w:val="00D1723E"/>
    <w:rsid w:val="00D556D5"/>
    <w:rsid w:val="00D67EEF"/>
    <w:rsid w:val="00DA361C"/>
    <w:rsid w:val="00DF2EB3"/>
    <w:rsid w:val="00E030B9"/>
    <w:rsid w:val="00E22969"/>
    <w:rsid w:val="00E32744"/>
    <w:rsid w:val="00E36599"/>
    <w:rsid w:val="00E74CA4"/>
    <w:rsid w:val="00E779EF"/>
    <w:rsid w:val="00E8156F"/>
    <w:rsid w:val="00E844A0"/>
    <w:rsid w:val="00E93DA2"/>
    <w:rsid w:val="00EA0CC6"/>
    <w:rsid w:val="00EB1239"/>
    <w:rsid w:val="00EC5996"/>
    <w:rsid w:val="00ED24ED"/>
    <w:rsid w:val="00F2357F"/>
    <w:rsid w:val="00F23A35"/>
    <w:rsid w:val="00F36F4D"/>
    <w:rsid w:val="00FA6D85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7C5FA18-4A2A-4366-BD01-D49EDF18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 w:cs="Palatino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 Black" w:hAnsi="Arial Black" w:cs="Arial Black"/>
      <w:b/>
      <w:bCs/>
      <w:sz w:val="28"/>
      <w:szCs w:val="28"/>
    </w:rPr>
  </w:style>
  <w:style w:type="paragraph" w:styleId="Rubrik2">
    <w:name w:val="heading 2"/>
    <w:basedOn w:val="Normal"/>
    <w:next w:val="Normal"/>
    <w:qFormat/>
    <w:pPr>
      <w:keepNext/>
      <w:ind w:left="2121" w:firstLine="707"/>
      <w:outlineLvl w:val="1"/>
    </w:pPr>
    <w:rPr>
      <w:rFonts w:ascii="Times" w:hAnsi="Times" w:cs="Times"/>
      <w:sz w:val="40"/>
      <w:szCs w:val="40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Times" w:hAnsi="Times" w:cs="Times"/>
      <w:b/>
      <w:bCs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styleId="Normalwebb">
    <w:name w:val="Normal (Web)"/>
    <w:aliases w:val="webb"/>
    <w:basedOn w:val="Normal"/>
    <w:pPr>
      <w:spacing w:before="100" w:beforeAutospacing="1" w:after="100" w:afterAutospacing="1"/>
    </w:pPr>
    <w:rPr>
      <w:rFonts w:ascii="Arial Unicode MS" w:eastAsia="Arial Unicode MS" w:cs="Arial Unicode MS"/>
      <w:lang w:val="en-GB" w:eastAsia="en-US"/>
    </w:rPr>
  </w:style>
  <w:style w:type="paragraph" w:styleId="Brdtextmedindrag">
    <w:name w:val="Body Text Indent"/>
    <w:basedOn w:val="Normal"/>
    <w:pPr>
      <w:widowControl w:val="0"/>
    </w:pPr>
    <w:rPr>
      <w:color w:val="000000"/>
    </w:rPr>
  </w:style>
  <w:style w:type="character" w:styleId="Hyperlnk">
    <w:name w:val="Hyperlink"/>
    <w:rPr>
      <w:rFonts w:cs="Times New Roman"/>
      <w:color w:val="0000FF"/>
      <w:u w:val="single"/>
    </w:rPr>
  </w:style>
  <w:style w:type="character" w:styleId="AnvndHyperlnk">
    <w:name w:val="FollowedHyperlink"/>
    <w:rPr>
      <w:rFonts w:cs="Times New Roman"/>
      <w:color w:val="800080"/>
      <w:u w:val="single"/>
    </w:rPr>
  </w:style>
  <w:style w:type="character" w:customStyle="1" w:styleId="Internetlink">
    <w:name w:val="Internet link"/>
    <w:rsid w:val="00C55C81"/>
    <w:rPr>
      <w:rFonts w:cs="Times New Roman"/>
      <w:color w:val="0000FF"/>
      <w:u w:val="single"/>
    </w:rPr>
  </w:style>
  <w:style w:type="paragraph" w:styleId="Ballongtext">
    <w:name w:val="Balloon Text"/>
    <w:basedOn w:val="Normal"/>
    <w:semiHidden/>
    <w:rsid w:val="00E32744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rsid w:val="006519FD"/>
    <w:pPr>
      <w:spacing w:after="120"/>
    </w:pPr>
  </w:style>
  <w:style w:type="character" w:styleId="Stark">
    <w:name w:val="Strong"/>
    <w:qFormat/>
    <w:rsid w:val="006519FD"/>
    <w:rPr>
      <w:rFonts w:cs="Times New Roman"/>
      <w:b/>
      <w:bCs/>
    </w:rPr>
  </w:style>
  <w:style w:type="paragraph" w:styleId="Dokumentversikt">
    <w:name w:val="Document Map"/>
    <w:basedOn w:val="Normal"/>
    <w:semiHidden/>
    <w:rsid w:val="000A018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ver">
    <w:name w:val="over"/>
    <w:basedOn w:val="Normal"/>
    <w:rsid w:val="00E030B9"/>
    <w:pPr>
      <w:spacing w:before="100" w:beforeAutospacing="1" w:after="100" w:afterAutospacing="1"/>
    </w:pPr>
    <w:rPr>
      <w:rFonts w:ascii="Verdana" w:hAnsi="Verdana" w:cs="Times New Roman"/>
      <w:color w:val="000000"/>
    </w:rPr>
  </w:style>
  <w:style w:type="character" w:customStyle="1" w:styleId="over1">
    <w:name w:val="over1"/>
    <w:rsid w:val="00E030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gler.uu.s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1. TA-tjänster</vt:lpstr>
    </vt:vector>
  </TitlesOfParts>
  <Company>Uppsala universitet</Company>
  <LinksUpToDate>false</LinksUpToDate>
  <CharactersWithSpaces>1175</CharactersWithSpaces>
  <SharedDoc>false</SharedDoc>
  <HLinks>
    <vt:vector size="6" baseType="variant">
      <vt:variant>
        <vt:i4>6029388</vt:i4>
      </vt:variant>
      <vt:variant>
        <vt:i4>0</vt:i4>
      </vt:variant>
      <vt:variant>
        <vt:i4>0</vt:i4>
      </vt:variant>
      <vt:variant>
        <vt:i4>5</vt:i4>
      </vt:variant>
      <vt:variant>
        <vt:lpwstr>http://regler.uu.se/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1. TA-tjänster</dc:title>
  <dc:subject/>
  <dc:creator>Monica Jansson</dc:creator>
  <cp:keywords/>
  <cp:lastModifiedBy>Sandra Kardell</cp:lastModifiedBy>
  <cp:revision>2</cp:revision>
  <cp:lastPrinted>2011-10-27T11:51:00Z</cp:lastPrinted>
  <dcterms:created xsi:type="dcterms:W3CDTF">2017-09-12T04:23:00Z</dcterms:created>
  <dcterms:modified xsi:type="dcterms:W3CDTF">2017-09-12T04:23:00Z</dcterms:modified>
</cp:coreProperties>
</file>