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93" w:rsidRPr="002E417D" w:rsidRDefault="009A6493" w:rsidP="009A6493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9A6493" w:rsidRPr="009A6493" w:rsidRDefault="009A6493" w:rsidP="009A6493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>HR-generalist</w:t>
      </w:r>
    </w:p>
    <w:p w:rsidR="004A07BD" w:rsidRPr="00F768FB" w:rsidRDefault="004A07BD" w:rsidP="004A07BD">
      <w:pPr>
        <w:rPr>
          <w:rFonts w:ascii="Times New Roman" w:hAnsi="Times New Roman" w:cs="Times New Roman"/>
          <w:i/>
          <w:lang w:val="sv-SE"/>
        </w:rPr>
      </w:pPr>
      <w:bookmarkStart w:id="0" w:name="_Hlk139286611"/>
      <w:r w:rsidRPr="00A02C17">
        <w:rPr>
          <w:rFonts w:ascii="Times New Roman" w:hAnsi="Times New Roman" w:cs="Times New Roman"/>
          <w:i/>
          <w:lang w:val="sv-SE"/>
        </w:rPr>
        <w:t>Vill du arbeta med xx, med stöd av kompetenta och trevliga kollegor i en internationell miljö? Vill du ha en arbetsgivare som satsar på ett hållbart medarbetarskap och erbjuder trygga, förmånliga arbetsvillkor? Välkommen att söka anställning som xx på Uppsala universitet.</w:t>
      </w:r>
    </w:p>
    <w:bookmarkEnd w:id="0"/>
    <w:p w:rsidR="009A6493" w:rsidRDefault="009A6493" w:rsidP="009A6493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17659F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9A6493" w:rsidRPr="0017659F" w:rsidRDefault="009A6493" w:rsidP="009A6493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sv-SE"/>
        </w:rPr>
      </w:pPr>
      <w:r w:rsidRPr="0017659F">
        <w:rPr>
          <w:rFonts w:ascii="Times New Roman" w:hAnsi="Times New Roman" w:cs="Times New Roman"/>
          <w:lang w:val="sv-SE"/>
        </w:rPr>
        <w:t xml:space="preserve">Som HR-generalist vid </w:t>
      </w:r>
      <w:proofErr w:type="spellStart"/>
      <w:r w:rsidRPr="0017659F">
        <w:rPr>
          <w:rFonts w:ascii="Times New Roman" w:hAnsi="Times New Roman" w:cs="Times New Roman"/>
          <w:i/>
          <w:lang w:val="sv-SE"/>
        </w:rPr>
        <w:t>inst</w:t>
      </w:r>
      <w:proofErr w:type="spellEnd"/>
      <w:r w:rsidRPr="0017659F">
        <w:rPr>
          <w:rFonts w:ascii="Times New Roman" w:hAnsi="Times New Roman" w:cs="Times New Roman"/>
          <w:i/>
          <w:lang w:val="sv-SE"/>
        </w:rPr>
        <w:t xml:space="preserve"> XX</w:t>
      </w:r>
      <w:r w:rsidRPr="0017659F">
        <w:rPr>
          <w:rFonts w:ascii="Times New Roman" w:hAnsi="Times New Roman" w:cs="Times New Roman"/>
          <w:lang w:val="sv-SE"/>
        </w:rPr>
        <w:t xml:space="preserve"> är du en del av universitetets HR-funktion och samarbetar med HR-avdelningen vid universitetsförvaltningen. Det pågår olika utvecklingsprojekt inom HR-funktionen där du har möjlighet att delta. Du får även ta del av ett brett utbud av kompetensutveckling i HR-avdelningens regi.</w:t>
      </w:r>
    </w:p>
    <w:p w:rsidR="009A6493" w:rsidRDefault="009A6493" w:rsidP="009A6493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9A6493" w:rsidRPr="00A8610A" w:rsidRDefault="009A6493" w:rsidP="009A6493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9A6493" w:rsidRPr="00B273DB" w:rsidRDefault="009A6493" w:rsidP="009A6493">
      <w:pPr>
        <w:pStyle w:val="Normalwebb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>
        <w:rPr>
          <w:b/>
          <w:bCs/>
          <w:color w:val="000000"/>
          <w:sz w:val="22"/>
          <w:szCs w:val="22"/>
        </w:rPr>
        <w:br/>
      </w: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4" w:anchor="1.2%20Rekrytering" w:history="1">
        <w:r>
          <w:rPr>
            <w:rStyle w:val="Hyperlnk"/>
            <w:bCs/>
            <w:i/>
            <w:sz w:val="22"/>
            <w:szCs w:val="22"/>
          </w:rPr>
          <w:t>K</w:t>
        </w:r>
        <w:r w:rsidRPr="00B273DB">
          <w:rPr>
            <w:rStyle w:val="Hyperlnk"/>
            <w:bCs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:rsidR="009A6493" w:rsidRPr="004F4526" w:rsidRDefault="009A6493" w:rsidP="009A6493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9A6493" w:rsidRPr="0080709C" w:rsidRDefault="009A6493" w:rsidP="009A649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proofErr w:type="spellStart"/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Anställningen</w:t>
      </w:r>
      <w:proofErr w:type="spellEnd"/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tillsvidare (provanställning kan tillämpas)</w:t>
      </w:r>
      <w:r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tidsbegränsad,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 månader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heltid/xx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%. Tillträde </w:t>
      </w:r>
      <w:r w:rsidR="004A07B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xx </w:t>
      </w:r>
      <w:r w:rsidR="004A07BD" w:rsidRPr="004A07BD">
        <w:rPr>
          <w:rFonts w:ascii="Times New Roman" w:eastAsia="Times New Roman" w:hAnsi="Times New Roman" w:cs="Times New Roman"/>
          <w:color w:val="333333"/>
          <w:lang w:val="sv-SE" w:eastAsia="sv-SE"/>
        </w:rPr>
        <w:t>eller</w:t>
      </w:r>
      <w:r w:rsidR="004A07B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9A6493" w:rsidRPr="0080709C" w:rsidRDefault="009A6493" w:rsidP="009A6493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4A07BD" w:rsidRPr="00C71F35" w:rsidRDefault="004A07BD" w:rsidP="004A07BD">
      <w:pPr>
        <w:rPr>
          <w:i/>
          <w:lang w:val="sv-SE"/>
        </w:rPr>
      </w:pPr>
      <w:bookmarkStart w:id="1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t>[F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UU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-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33333"/>
          <w:lang w:val="sv-SE" w:eastAsia="sv-SE"/>
        </w:rPr>
        <w:t>Varbi</w:t>
      </w:r>
      <w:proofErr w:type="spellEnd"/>
      <w:r>
        <w:rPr>
          <w:color w:val="000000"/>
          <w:lang w:val="sv-SE"/>
        </w:rPr>
        <w:t>]</w:t>
      </w:r>
    </w:p>
    <w:p w:rsidR="004A07BD" w:rsidRDefault="004A07BD" w:rsidP="004A07BD">
      <w:pPr>
        <w:pStyle w:val="Normalwebb"/>
        <w:rPr>
          <w:bCs/>
        </w:rPr>
      </w:pPr>
      <w:r>
        <w:rPr>
          <w:sz w:val="22"/>
          <w:szCs w:val="22"/>
        </w:rPr>
        <w:t xml:space="preserve">[Fast text i </w:t>
      </w:r>
      <w:proofErr w:type="spellStart"/>
      <w:r>
        <w:rPr>
          <w:sz w:val="22"/>
          <w:szCs w:val="22"/>
        </w:rPr>
        <w:t>Varbi</w:t>
      </w:r>
      <w:proofErr w:type="spellEnd"/>
      <w:r>
        <w:rPr>
          <w:sz w:val="22"/>
          <w:szCs w:val="22"/>
        </w:rPr>
        <w:t xml:space="preserve"> om att vi undanber oss rekryterings- och annonseringshjälp</w:t>
      </w:r>
      <w:r>
        <w:rPr>
          <w:szCs w:val="22"/>
        </w:rPr>
        <w:t>]</w:t>
      </w:r>
    </w:p>
    <w:p w:rsidR="004A07BD" w:rsidRPr="004A07BD" w:rsidRDefault="004A07BD" w:rsidP="004A07BD">
      <w:pPr>
        <w:pStyle w:val="Normalwebb"/>
        <w:rPr>
          <w:sz w:val="22"/>
          <w:szCs w:val="22"/>
        </w:rPr>
      </w:pPr>
      <w:bookmarkStart w:id="2" w:name="_GoBack"/>
      <w:r w:rsidRPr="004A07BD">
        <w:rPr>
          <w:sz w:val="22"/>
          <w:szCs w:val="22"/>
        </w:rPr>
        <w:t xml:space="preserve">[Fast text hur ansökan tas emot i </w:t>
      </w:r>
      <w:proofErr w:type="spellStart"/>
      <w:r w:rsidRPr="004A07BD">
        <w:rPr>
          <w:sz w:val="22"/>
          <w:szCs w:val="22"/>
        </w:rPr>
        <w:t>Varbi</w:t>
      </w:r>
      <w:proofErr w:type="spellEnd"/>
      <w:r w:rsidRPr="004A07BD">
        <w:rPr>
          <w:sz w:val="22"/>
          <w:szCs w:val="22"/>
        </w:rPr>
        <w:t xml:space="preserve">] </w:t>
      </w:r>
    </w:p>
    <w:bookmarkEnd w:id="1"/>
    <w:bookmarkEnd w:id="2"/>
    <w:p w:rsidR="00650280" w:rsidRPr="00494961" w:rsidRDefault="00650280" w:rsidP="00494961">
      <w:pPr>
        <w:rPr>
          <w:lang w:val="sv-SE"/>
        </w:rPr>
      </w:pPr>
    </w:p>
    <w:sectPr w:rsidR="00650280" w:rsidRPr="00494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61"/>
    <w:rsid w:val="0017659F"/>
    <w:rsid w:val="00380152"/>
    <w:rsid w:val="00494961"/>
    <w:rsid w:val="004A07BD"/>
    <w:rsid w:val="0051587C"/>
    <w:rsid w:val="00650280"/>
    <w:rsid w:val="00966E0E"/>
    <w:rsid w:val="009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4FEB"/>
  <w15:chartTrackingRefBased/>
  <w15:docId w15:val="{C48AB9A1-AA9B-4092-99F0-2B8314CA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A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9A6493"/>
    <w:rPr>
      <w:color w:val="0000FF"/>
      <w:u w:val="single"/>
    </w:rPr>
  </w:style>
  <w:style w:type="paragraph" w:customStyle="1" w:styleId="Default">
    <w:name w:val="Default"/>
    <w:rsid w:val="009A6493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9A6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uu.se/sv/web/info/stod/blanketter/hr-avdelnin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Furberg</dc:creator>
  <cp:keywords/>
  <dc:description/>
  <cp:lastModifiedBy>Anna Borlund</cp:lastModifiedBy>
  <cp:revision>3</cp:revision>
  <dcterms:created xsi:type="dcterms:W3CDTF">2023-07-04T06:15:00Z</dcterms:created>
  <dcterms:modified xsi:type="dcterms:W3CDTF">2023-07-04T06:21:00Z</dcterms:modified>
</cp:coreProperties>
</file>