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C14E49" w:rsidRDefault="00C14E49" w:rsidP="00C14E49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A52D25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0D306C" w:rsidRPr="0025601E" w:rsidRDefault="000D306C" w:rsidP="000D306C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C14E49" w:rsidRPr="00C45FA7" w:rsidRDefault="009F1F46" w:rsidP="00C14E49">
      <w:pPr>
        <w:pStyle w:val="Normalwebb"/>
        <w:rPr>
          <w:sz w:val="22"/>
          <w:szCs w:val="22"/>
        </w:rPr>
      </w:pPr>
      <w:hyperlink r:id="rId5" w:history="1">
        <w:r w:rsidR="00C14E49">
          <w:rPr>
            <w:rStyle w:val="Hyperlnk"/>
            <w:sz w:val="22"/>
            <w:szCs w:val="22"/>
          </w:rPr>
          <w:t xml:space="preserve">Läs </w:t>
        </w:r>
        <w:r w:rsidR="00C14E49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14E49">
        <w:rPr>
          <w:sz w:val="22"/>
          <w:szCs w:val="22"/>
        </w:rPr>
        <w:t>.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AD6D78" w:rsidRDefault="00C14E49" w:rsidP="00AD6D78">
      <w:pPr>
        <w:pStyle w:val="Normalwebb"/>
        <w:rPr>
          <w:color w:val="33333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 w:rsidR="00DC0273">
        <w:rPr>
          <w:b/>
          <w:bCs/>
          <w:color w:val="000000"/>
          <w:sz w:val="22"/>
          <w:szCs w:val="22"/>
        </w:rPr>
        <w:br/>
      </w:r>
      <w:bookmarkStart w:id="0" w:name="_Hlk125632044"/>
      <w:r w:rsidR="00DC0273" w:rsidRPr="00DC0273">
        <w:rPr>
          <w:color w:val="333333"/>
          <w:sz w:val="22"/>
          <w:szCs w:val="22"/>
        </w:rPr>
        <w:t>Behörig till utbildning på forskarnivå är den som</w:t>
      </w:r>
      <w:r w:rsidR="00B90169">
        <w:rPr>
          <w:color w:val="333333"/>
          <w:sz w:val="22"/>
          <w:szCs w:val="22"/>
        </w:rPr>
        <w:t xml:space="preserve"> har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color w:val="333333"/>
          <w:sz w:val="22"/>
          <w:szCs w:val="22"/>
        </w:rPr>
      </w:pPr>
      <w:r w:rsidRPr="00DC0273">
        <w:rPr>
          <w:color w:val="333333"/>
          <w:sz w:val="22"/>
          <w:szCs w:val="22"/>
        </w:rPr>
        <w:t>avlagt examen på avancerad nivå inom X, eller</w:t>
      </w:r>
    </w:p>
    <w:p w:rsidR="00AD6D78" w:rsidRPr="00AD6D78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fullgjort minst 240 högskolepoäng, varav minst 60 högskolepoäng på avancerad nivå inklusive ett självständigt arbete om minst 15 högskolepoäng, eller</w:t>
      </w:r>
    </w:p>
    <w:p w:rsidR="00DC0273" w:rsidRPr="00DC0273" w:rsidRDefault="00DC0273" w:rsidP="00AD6D78">
      <w:pPr>
        <w:pStyle w:val="Normalwebb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DC0273">
        <w:rPr>
          <w:color w:val="333333"/>
          <w:sz w:val="22"/>
          <w:szCs w:val="22"/>
        </w:rPr>
        <w:t>på något annat sätt förvärvat i huvudsak motsvarande kunskaper.</w:t>
      </w:r>
      <w:bookmarkEnd w:id="0"/>
    </w:p>
    <w:p w:rsidR="00C14E49" w:rsidRPr="00DC0273" w:rsidRDefault="00C14E49" w:rsidP="00DC0273">
      <w:pPr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DC0273">
        <w:rPr>
          <w:bCs/>
          <w:color w:val="000000"/>
          <w:lang w:val="sv-SE"/>
        </w:rPr>
        <w:t>(</w:t>
      </w:r>
      <w:r w:rsidRPr="00DC0273">
        <w:rPr>
          <w:bCs/>
          <w:i/>
          <w:color w:val="000000"/>
          <w:lang w:val="sv-SE"/>
        </w:rPr>
        <w:t xml:space="preserve">Vilka </w:t>
      </w:r>
      <w:r w:rsidRPr="00DC0273">
        <w:rPr>
          <w:b/>
          <w:bCs/>
          <w:i/>
          <w:color w:val="000000"/>
          <w:lang w:val="sv-SE"/>
        </w:rPr>
        <w:t>krav</w:t>
      </w:r>
      <w:r w:rsidRPr="00DC0273">
        <w:rPr>
          <w:bCs/>
          <w:i/>
          <w:color w:val="000000"/>
          <w:lang w:val="sv-SE"/>
        </w:rPr>
        <w:t xml:space="preserve"> finns på utbildning, erfarenhet, kunskaper, personliga egenskaper, erfarenhet av IT-system/kunskaper inom IT-system, språkkrav, etc. </w:t>
      </w:r>
      <w:r w:rsidRPr="00A302FC">
        <w:rPr>
          <w:bCs/>
          <w:i/>
          <w:color w:val="000000"/>
          <w:lang w:val="sv-SE"/>
        </w:rPr>
        <w:t xml:space="preserve">Ange kvalifikationskrav som är kopplade till arbetsuppgifterna. </w:t>
      </w:r>
      <w:r w:rsidRPr="00A302FC">
        <w:rPr>
          <w:bCs/>
          <w:i/>
          <w:lang w:val="sv-SE"/>
        </w:rPr>
        <w:t>För personliga egenskaper, se mer information i ”</w:t>
      </w:r>
      <w:hyperlink r:id="rId6" w:anchor="1.2%20Rekrytering" w:history="1">
        <w:r w:rsidRPr="00A302FC">
          <w:rPr>
            <w:rStyle w:val="Hyperlnk"/>
            <w:i/>
            <w:lang w:val="sv-SE"/>
          </w:rPr>
          <w:t>Kompetensbiblioteket</w:t>
        </w:r>
      </w:hyperlink>
      <w:r w:rsidRPr="00A302FC">
        <w:rPr>
          <w:bCs/>
          <w:i/>
          <w:lang w:val="sv-SE"/>
        </w:rPr>
        <w:t>”.)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E575C" w:rsidRPr="00C14E49" w:rsidRDefault="00EE575C" w:rsidP="00EE575C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1-7 samt i </w:t>
      </w:r>
      <w:hyperlink r:id="rId7" w:history="1">
        <w:r w:rsidRPr="00C14E49">
          <w:rPr>
            <w:rStyle w:val="Hyperlnk"/>
            <w:sz w:val="22"/>
            <w:szCs w:val="22"/>
          </w:rPr>
          <w:t>universitetets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80709C" w:rsidRDefault="00C14E49" w:rsidP="00C14E4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tidsbegränsad, enligt HF 5 kap § 7.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Omfattningen är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heltid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963E2C" w:rsidRDefault="00963E2C" w:rsidP="00963E2C">
      <w:pPr>
        <w:rPr>
          <w:lang w:val="sv-SE"/>
        </w:rPr>
      </w:pPr>
    </w:p>
    <w:p w:rsidR="00A302FC" w:rsidRPr="0025601E" w:rsidRDefault="00A302FC" w:rsidP="00A302FC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8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:rsidR="009F1F46" w:rsidRDefault="009F1F46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</w:p>
    <w:p w:rsidR="005575B9" w:rsidRPr="00A52D25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bookmarkStart w:id="1" w:name="_GoBack"/>
      <w:bookmarkEnd w:id="1"/>
      <w:r w:rsidRPr="00A52D25">
        <w:rPr>
          <w:b/>
          <w:color w:val="333333"/>
          <w:szCs w:val="22"/>
          <w:shd w:val="clear" w:color="auto" w:fill="FFFFFF"/>
          <w:lang w:val="en-US"/>
        </w:rPr>
        <w:t xml:space="preserve">PhD student in </w:t>
      </w:r>
      <w:r w:rsidRPr="00A52D25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5575B9" w:rsidRPr="00CA3F1D" w:rsidRDefault="005575B9" w:rsidP="005575B9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is automatically placed here]</w:t>
      </w:r>
    </w:p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are we now/what are we developing? Work environment, flexibility, leadership, development opportunities, benefits, etc.) </w:t>
      </w:r>
    </w:p>
    <w:p w:rsidR="000D306C" w:rsidRDefault="000D306C" w:rsidP="000D306C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5575B9" w:rsidRPr="0006606B" w:rsidRDefault="009F1F46" w:rsidP="005575B9">
      <w:pPr>
        <w:pStyle w:val="Normalwebb"/>
        <w:rPr>
          <w:color w:val="000000"/>
          <w:sz w:val="22"/>
          <w:szCs w:val="22"/>
          <w:lang w:val="en-US"/>
        </w:rPr>
      </w:pPr>
      <w:hyperlink r:id="rId9" w:history="1">
        <w:r w:rsidR="005575B9" w:rsidRPr="0006606B">
          <w:rPr>
            <w:rStyle w:val="Hyperlnk"/>
            <w:sz w:val="22"/>
            <w:szCs w:val="22"/>
            <w:lang w:val="en-US"/>
          </w:rPr>
          <w:t>Read more about our benefits and what it is like to work at Uppsala University</w:t>
        </w:r>
      </w:hyperlink>
      <w:r w:rsidR="005575B9">
        <w:rPr>
          <w:color w:val="000000"/>
          <w:sz w:val="22"/>
          <w:szCs w:val="22"/>
          <w:lang w:val="en-US"/>
        </w:rPr>
        <w:t xml:space="preserve"> 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B90169" w:rsidRDefault="005575B9" w:rsidP="008A7114">
      <w:pPr>
        <w:rPr>
          <w:rFonts w:ascii="Times New Roman" w:eastAsia="Times New Roman" w:hAnsi="Times New Roman" w:cs="Times New Roman"/>
          <w:lang w:val="en-GB" w:eastAsia="sv-SE"/>
        </w:rPr>
      </w:pPr>
      <w:r w:rsidRPr="008A7114">
        <w:rPr>
          <w:rStyle w:val="Stark"/>
          <w:rFonts w:ascii="Times New Roman" w:eastAsia="Times New Roman" w:hAnsi="Times New Roman" w:cs="Times New Roman"/>
          <w:color w:val="000000"/>
          <w:lang w:eastAsia="sv-SE"/>
        </w:rPr>
        <w:t xml:space="preserve">Requirements </w:t>
      </w:r>
      <w:r w:rsidR="008A7114">
        <w:rPr>
          <w:rStyle w:val="Stark"/>
          <w:color w:val="000000"/>
        </w:rPr>
        <w:br/>
      </w:r>
      <w:r w:rsidR="008A7114" w:rsidRPr="008A7114">
        <w:rPr>
          <w:rFonts w:ascii="Times New Roman" w:eastAsia="Times New Roman" w:hAnsi="Times New Roman" w:cs="Times New Roman"/>
          <w:lang w:val="en-GB" w:eastAsia="sv-SE"/>
        </w:rPr>
        <w:t xml:space="preserve">To meet the entry requirements for doctoral studies, you must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hold a Master’s (second-cycle) degree in X, or </w:t>
      </w:r>
    </w:p>
    <w:p w:rsid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 xml:space="preserve">have completed at least 240 credits in higher education, with at least 60 credits at Master’s level including an independent project worth at least 15 credits, or </w:t>
      </w:r>
    </w:p>
    <w:p w:rsidR="008A7114" w:rsidRPr="00B90169" w:rsidRDefault="008A7114" w:rsidP="00B9016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sv-SE"/>
        </w:rPr>
      </w:pPr>
      <w:r w:rsidRPr="00B90169">
        <w:rPr>
          <w:rFonts w:ascii="Times New Roman" w:eastAsia="Times New Roman" w:hAnsi="Times New Roman" w:cs="Times New Roman"/>
          <w:lang w:val="en-GB" w:eastAsia="sv-SE"/>
        </w:rPr>
        <w:t>have acquired substantially equivalent knowledge in some other way.</w:t>
      </w:r>
    </w:p>
    <w:p w:rsidR="005575B9" w:rsidRPr="008A7114" w:rsidRDefault="005575B9" w:rsidP="008A7114">
      <w:r>
        <w:rPr>
          <w:i/>
        </w:rPr>
        <w:t>(</w:t>
      </w:r>
      <w:r w:rsidRPr="005959D1">
        <w:rPr>
          <w:i/>
        </w:rPr>
        <w:t xml:space="preserve">Description of </w:t>
      </w:r>
      <w:proofErr w:type="spellStart"/>
      <w:r w:rsidRPr="005959D1">
        <w:rPr>
          <w:i/>
        </w:rPr>
        <w:t>qualifi</w:t>
      </w:r>
      <w:proofErr w:type="spellEnd"/>
      <w:r w:rsidRPr="005959D1">
        <w:rPr>
          <w:i/>
          <w:lang w:val="en-GB"/>
        </w:rPr>
        <w:t>cation requirements</w:t>
      </w:r>
      <w:r>
        <w:rPr>
          <w:i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10" w:anchor="1.2%20Rekrytering" w:history="1">
        <w:r w:rsidRPr="00421A85">
          <w:rPr>
            <w:rStyle w:val="Hyperlnk"/>
            <w:i/>
            <w:lang w:val="en-GB"/>
          </w:rPr>
          <w:t>“</w:t>
        </w:r>
        <w:proofErr w:type="spellStart"/>
        <w:r w:rsidRPr="00421A85">
          <w:rPr>
            <w:rStyle w:val="Hyperlnk"/>
            <w:i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lang w:val="en-GB"/>
          </w:rPr>
          <w:t>”</w:t>
        </w:r>
      </w:hyperlink>
      <w:r>
        <w:rPr>
          <w:i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t xml:space="preserve">Rules governing PhD students are set out in the Higher Education Ordinance chapter 5, §§ 1-7 and in </w:t>
      </w:r>
      <w:hyperlink r:id="rId11" w:history="1">
        <w:r w:rsidRPr="00153A94">
          <w:rPr>
            <w:rStyle w:val="Hyperlnk"/>
            <w:sz w:val="22"/>
            <w:szCs w:val="22"/>
            <w:lang w:val="en-GB"/>
          </w:rPr>
          <w:t>Uppsala University's rules and guidelines</w:t>
        </w:r>
      </w:hyperlink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lastRenderedPageBreak/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EE575C" w:rsidRPr="00153A94" w:rsidRDefault="00EE575C" w:rsidP="00EE575C">
      <w:pPr>
        <w:rPr>
          <w:rFonts w:ascii="Times New Roman" w:eastAsia="Times New Roman" w:hAnsi="Times New Roman" w:cs="Times New Roman"/>
          <w:color w:val="000000"/>
          <w:lang w:val="en-GB" w:eastAsia="sv-SE"/>
        </w:rPr>
      </w:pPr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Are you considering moving to Sweden to work at Uppsala University? </w:t>
      </w:r>
      <w:hyperlink r:id="rId12" w:history="1"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</w:t>
        </w:r>
        <w:r w:rsidR="00E32B87"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more about </w:t>
        </w:r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what it´s like to work and live in Sweden. </w:t>
        </w:r>
      </w:hyperlink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 </w:t>
      </w:r>
    </w:p>
    <w:p w:rsidR="00B678BF" w:rsidRDefault="00B678BF"/>
    <w:p w:rsidR="000D306C" w:rsidRPr="0018638B" w:rsidRDefault="000D306C" w:rsidP="000D306C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best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3" w:history="1">
        <w:r w:rsidRPr="00577D07">
          <w:rPr>
            <w:rStyle w:val="Hyperlnk"/>
            <w:bCs/>
            <w:sz w:val="22"/>
            <w:szCs w:val="22"/>
            <w:lang w:val="en-GB"/>
          </w:rPr>
          <w:t>Find out what it’s like to live on Gotland.</w:t>
        </w:r>
      </w:hyperlink>
    </w:p>
    <w:p w:rsidR="000D306C" w:rsidRPr="00153A94" w:rsidRDefault="000D306C"/>
    <w:sectPr w:rsidR="000D306C" w:rsidRPr="00153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881"/>
    <w:multiLevelType w:val="hybridMultilevel"/>
    <w:tmpl w:val="BDEA45E4"/>
    <w:lvl w:ilvl="0" w:tplc="CF06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E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866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98A0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228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104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84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A5ED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AE8C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C31837"/>
    <w:multiLevelType w:val="hybridMultilevel"/>
    <w:tmpl w:val="C20034D2"/>
    <w:lvl w:ilvl="0" w:tplc="850699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40"/>
    <w:rsid w:val="00012C5C"/>
    <w:rsid w:val="00023978"/>
    <w:rsid w:val="0002546A"/>
    <w:rsid w:val="000A631F"/>
    <w:rsid w:val="000D306C"/>
    <w:rsid w:val="00111A24"/>
    <w:rsid w:val="00153A94"/>
    <w:rsid w:val="00154A2F"/>
    <w:rsid w:val="0018545E"/>
    <w:rsid w:val="001B3BD7"/>
    <w:rsid w:val="002706E2"/>
    <w:rsid w:val="003433F4"/>
    <w:rsid w:val="003C16FB"/>
    <w:rsid w:val="003C5484"/>
    <w:rsid w:val="003F2F18"/>
    <w:rsid w:val="00420ED9"/>
    <w:rsid w:val="00455B18"/>
    <w:rsid w:val="004E4213"/>
    <w:rsid w:val="004F649F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70271F"/>
    <w:rsid w:val="00753ACE"/>
    <w:rsid w:val="007955D2"/>
    <w:rsid w:val="00850907"/>
    <w:rsid w:val="00855178"/>
    <w:rsid w:val="00860062"/>
    <w:rsid w:val="00873940"/>
    <w:rsid w:val="008A7114"/>
    <w:rsid w:val="00963E2C"/>
    <w:rsid w:val="00992BE4"/>
    <w:rsid w:val="009F1F46"/>
    <w:rsid w:val="00A0695A"/>
    <w:rsid w:val="00A302FC"/>
    <w:rsid w:val="00A52D25"/>
    <w:rsid w:val="00AA4BB4"/>
    <w:rsid w:val="00AD6D78"/>
    <w:rsid w:val="00AD72FD"/>
    <w:rsid w:val="00AF3145"/>
    <w:rsid w:val="00B62287"/>
    <w:rsid w:val="00B678BF"/>
    <w:rsid w:val="00B90169"/>
    <w:rsid w:val="00B90CE9"/>
    <w:rsid w:val="00C05664"/>
    <w:rsid w:val="00C14E49"/>
    <w:rsid w:val="00C65675"/>
    <w:rsid w:val="00C867D2"/>
    <w:rsid w:val="00C87AEC"/>
    <w:rsid w:val="00DA79D9"/>
    <w:rsid w:val="00DC0273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A30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9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land.com/flytta-hit/bo-och-leva/" TargetMode="External"/><Relationship Id="rId13" Type="http://schemas.openxmlformats.org/officeDocument/2006/relationships/hyperlink" Target="https://gotland.com/en/move/living-got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ler.uu.se/?languageId=3" TargetMode="External"/><Relationship Id="rId12" Type="http://schemas.openxmlformats.org/officeDocument/2006/relationships/hyperlink" Target="https://www.uu.se/en/about-uu/join-us/advant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sv/web/info/stod/blanketter/hr-avdelningen" TargetMode="External"/><Relationship Id="rId11" Type="http://schemas.openxmlformats.org/officeDocument/2006/relationships/hyperlink" Target="https://regler.uu.se/?languageId=1" TargetMode="External"/><Relationship Id="rId5" Type="http://schemas.openxmlformats.org/officeDocument/2006/relationships/hyperlink" Target="https://uu.se/om-uu/jobba-hos-os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p.uu.se/web/info/stod/blanketter/hr-avdeln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u.se/en/about-uu/join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4</cp:revision>
  <dcterms:created xsi:type="dcterms:W3CDTF">2023-02-01T12:55:00Z</dcterms:created>
  <dcterms:modified xsi:type="dcterms:W3CDTF">2023-02-01T12:58:00Z</dcterms:modified>
</cp:coreProperties>
</file>