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Default="0039525C" w:rsidP="0039525C">
      <w:pPr>
        <w:pStyle w:val="Default"/>
      </w:pPr>
      <w:bookmarkStart w:id="0" w:name="_GoBack"/>
      <w:bookmarkEnd w:id="0"/>
    </w:p>
    <w:p w:rsidR="0039525C" w:rsidRPr="0039525C" w:rsidRDefault="0039525C" w:rsidP="0039525C">
      <w:pPr>
        <w:pStyle w:val="Default"/>
      </w:pPr>
    </w:p>
    <w:p w:rsidR="001C31EA" w:rsidRPr="008D75C7" w:rsidRDefault="001C31EA" w:rsidP="001C31EA">
      <w:pPr>
        <w:rPr>
          <w:rFonts w:ascii="Arial" w:hAnsi="Arial" w:cs="Arial"/>
          <w:b/>
          <w:sz w:val="28"/>
          <w:szCs w:val="28"/>
        </w:rPr>
      </w:pPr>
      <w:r w:rsidRPr="008D75C7">
        <w:rPr>
          <w:rFonts w:ascii="Arial" w:hAnsi="Arial" w:cs="Arial"/>
          <w:b/>
          <w:sz w:val="28"/>
          <w:szCs w:val="28"/>
        </w:rPr>
        <w:t xml:space="preserve">Universitetslektor i </w:t>
      </w:r>
      <w:r w:rsidR="00386495">
        <w:rPr>
          <w:rFonts w:ascii="Arial" w:hAnsi="Arial" w:cs="Arial"/>
          <w:b/>
          <w:i/>
          <w:sz w:val="28"/>
          <w:szCs w:val="28"/>
        </w:rPr>
        <w:t>ämne</w:t>
      </w:r>
      <w:r w:rsidRPr="008D75C7">
        <w:rPr>
          <w:rFonts w:ascii="Times New Roman" w:hAnsi="Times New Roman"/>
          <w:b/>
          <w:sz w:val="28"/>
          <w:szCs w:val="28"/>
        </w:rPr>
        <w:t xml:space="preserve"> </w:t>
      </w:r>
      <w:r w:rsidR="00653C52">
        <w:rPr>
          <w:rFonts w:ascii="Times New Roman" w:hAnsi="Times New Roman"/>
          <w:b/>
          <w:sz w:val="28"/>
          <w:szCs w:val="28"/>
        </w:rPr>
        <w:t>(</w:t>
      </w:r>
      <w:r w:rsidR="00C675CB" w:rsidRPr="00386495">
        <w:rPr>
          <w:rFonts w:ascii="Arial" w:hAnsi="Arial" w:cs="Arial"/>
          <w:b/>
          <w:i/>
          <w:sz w:val="28"/>
          <w:szCs w:val="28"/>
        </w:rPr>
        <w:t>ev med inriktning mot</w:t>
      </w:r>
      <w:r w:rsidR="0039525C" w:rsidRPr="00386495">
        <w:rPr>
          <w:rFonts w:ascii="Arial" w:hAnsi="Arial" w:cs="Arial"/>
          <w:b/>
          <w:i/>
          <w:sz w:val="28"/>
          <w:szCs w:val="28"/>
        </w:rPr>
        <w:t xml:space="preserve"> xx</w:t>
      </w:r>
      <w:r w:rsidR="00C675CB" w:rsidRPr="00386495">
        <w:rPr>
          <w:rFonts w:ascii="Arial" w:hAnsi="Arial" w:cs="Arial"/>
          <w:b/>
          <w:i/>
          <w:sz w:val="28"/>
          <w:szCs w:val="28"/>
        </w:rPr>
        <w:t>/särskilt</w:t>
      </w:r>
      <w:r w:rsidR="0039525C" w:rsidRPr="00386495">
        <w:rPr>
          <w:rFonts w:ascii="Arial" w:hAnsi="Arial" w:cs="Arial"/>
          <w:b/>
          <w:i/>
          <w:sz w:val="28"/>
          <w:szCs w:val="28"/>
        </w:rPr>
        <w:t xml:space="preserve"> xx</w:t>
      </w:r>
      <w:r w:rsidR="00653C52">
        <w:rPr>
          <w:rFonts w:ascii="Arial" w:hAnsi="Arial" w:cs="Arial"/>
          <w:b/>
          <w:sz w:val="28"/>
          <w:szCs w:val="28"/>
        </w:rPr>
        <w:t>)</w:t>
      </w:r>
    </w:p>
    <w:p w:rsidR="006523FB" w:rsidRPr="00416270" w:rsidRDefault="006523FB" w:rsidP="006523FB">
      <w:pPr>
        <w:tabs>
          <w:tab w:val="left" w:pos="5040"/>
          <w:tab w:val="left" w:pos="7380"/>
        </w:tabs>
        <w:autoSpaceDE w:val="0"/>
        <w:autoSpaceDN w:val="0"/>
        <w:adjustRightInd w:val="0"/>
        <w:rPr>
          <w:bCs/>
          <w:color w:val="000000"/>
        </w:rPr>
      </w:pPr>
    </w:p>
    <w:p w:rsidR="00B370CB" w:rsidRPr="00B370CB" w:rsidRDefault="00B370CB" w:rsidP="00B73ECA">
      <w:pPr>
        <w:pStyle w:val="Default"/>
        <w:rPr>
          <w:rFonts w:ascii="Times New Roman" w:hAnsi="Times New Roman"/>
          <w:sz w:val="24"/>
          <w:szCs w:val="24"/>
        </w:rPr>
      </w:pPr>
      <w:r w:rsidRPr="00B370CB">
        <w:rPr>
          <w:rFonts w:ascii="Times New Roman" w:hAnsi="Times New Roman"/>
          <w:sz w:val="24"/>
          <w:szCs w:val="24"/>
        </w:rPr>
        <w:t>Uppsala universitet är ett brett forskningsuniversitet med stark internationell ställning. Uppgiften är att bedriva forskning och utbildning av högsta kvalitet och att på olika sätt samverka med samhället. Vår viktigaste tillgång är alla de individer som med sin nyfikenhet och sitt engagemang gör Uppsala universitet till en av landets mest spännande arbetsplatser. Uppsala universitet har 44.000 studenter, 7.100 anställda och en omsättning på 7 miljarder kronor.</w:t>
      </w:r>
    </w:p>
    <w:p w:rsidR="00B370CB" w:rsidRDefault="00B370CB" w:rsidP="00B73ECA">
      <w:pPr>
        <w:pStyle w:val="Default"/>
        <w:rPr>
          <w:i/>
          <w:sz w:val="24"/>
          <w:szCs w:val="24"/>
        </w:rPr>
      </w:pPr>
    </w:p>
    <w:p w:rsidR="00B73ECA" w:rsidRPr="002A6BF1" w:rsidRDefault="00B370CB" w:rsidP="00B73ECA">
      <w:pPr>
        <w:pStyle w:val="Default"/>
        <w:rPr>
          <w:sz w:val="24"/>
          <w:szCs w:val="24"/>
        </w:rPr>
      </w:pPr>
      <w:r>
        <w:rPr>
          <w:i/>
          <w:sz w:val="24"/>
          <w:szCs w:val="24"/>
        </w:rPr>
        <w:t xml:space="preserve">Här presenteras </w:t>
      </w:r>
      <w:r w:rsidR="000419C0">
        <w:rPr>
          <w:i/>
          <w:sz w:val="24"/>
          <w:szCs w:val="24"/>
        </w:rPr>
        <w:t xml:space="preserve">den rekryterande </w:t>
      </w:r>
      <w:r>
        <w:rPr>
          <w:i/>
          <w:sz w:val="24"/>
          <w:szCs w:val="24"/>
        </w:rPr>
        <w:t xml:space="preserve">verksamheten. </w:t>
      </w:r>
      <w:r w:rsidR="00B73ECA" w:rsidRPr="00B73ECA">
        <w:rPr>
          <w:i/>
          <w:sz w:val="24"/>
          <w:szCs w:val="24"/>
        </w:rPr>
        <w:t>Börja med en allmän institutionsgemensam presentationstext och fortsätt sedan med presentation av t.ex. avdelning, program, forskargrupp.</w:t>
      </w:r>
      <w:r w:rsidR="00B73ECA">
        <w:rPr>
          <w:i/>
          <w:sz w:val="24"/>
          <w:szCs w:val="24"/>
        </w:rPr>
        <w:t xml:space="preserve"> </w:t>
      </w:r>
      <w:r>
        <w:rPr>
          <w:i/>
          <w:sz w:val="24"/>
          <w:szCs w:val="24"/>
        </w:rPr>
        <w:t>Beskriv</w:t>
      </w:r>
      <w:r w:rsidR="00B73ECA" w:rsidRPr="002A6BF1">
        <w:rPr>
          <w:i/>
          <w:sz w:val="24"/>
          <w:szCs w:val="24"/>
        </w:rPr>
        <w:t xml:space="preserve"> arbetsplatsen</w:t>
      </w:r>
      <w:r>
        <w:rPr>
          <w:i/>
          <w:sz w:val="24"/>
          <w:szCs w:val="24"/>
        </w:rPr>
        <w:t>. Tänk m</w:t>
      </w:r>
      <w:r w:rsidR="00B73ECA" w:rsidRPr="002A6BF1">
        <w:rPr>
          <w:i/>
          <w:sz w:val="24"/>
          <w:szCs w:val="24"/>
        </w:rPr>
        <w:t xml:space="preserve">arknadsföring </w:t>
      </w:r>
      <w:r>
        <w:rPr>
          <w:i/>
          <w:sz w:val="24"/>
          <w:szCs w:val="24"/>
        </w:rPr>
        <w:t xml:space="preserve">och ge en bild av en </w:t>
      </w:r>
      <w:r w:rsidR="00B73ECA" w:rsidRPr="002A6BF1">
        <w:rPr>
          <w:i/>
          <w:sz w:val="24"/>
          <w:szCs w:val="24"/>
        </w:rPr>
        <w:t>attraktiv arbetsgivare! Var är vi nu/Vart är vi på väg? T.ex expansiv fas, nysatsning, förstärkning el dyl.</w:t>
      </w:r>
    </w:p>
    <w:p w:rsidR="00C675CB" w:rsidRPr="00416270" w:rsidRDefault="00C675CB" w:rsidP="00C675CB">
      <w:pPr>
        <w:rPr>
          <w:rFonts w:ascii="Times New Roman" w:hAnsi="Times New Roman"/>
        </w:rPr>
      </w:pPr>
    </w:p>
    <w:p w:rsidR="005B7F93" w:rsidRDefault="005B7F93" w:rsidP="005B7F93">
      <w:pPr>
        <w:pStyle w:val="Default"/>
        <w:rPr>
          <w:rFonts w:ascii="Times New Roman" w:hAnsi="Times New Roman"/>
          <w:szCs w:val="24"/>
        </w:rPr>
      </w:pPr>
      <w:r w:rsidRPr="00C71B35">
        <w:rPr>
          <w:rFonts w:ascii="Times New Roman" w:hAnsi="Times New Roman"/>
          <w:b/>
          <w:sz w:val="24"/>
        </w:rPr>
        <w:t xml:space="preserve">Arbetsuppgifter </w:t>
      </w:r>
      <w:r w:rsidR="0039525C" w:rsidRPr="002A6BF1">
        <w:rPr>
          <w:i/>
          <w:sz w:val="24"/>
          <w:szCs w:val="24"/>
        </w:rPr>
        <w:t>(Beskriv hur arbetet ser ut):</w:t>
      </w:r>
      <w:r w:rsidR="0039525C" w:rsidRPr="003C00C9">
        <w:rPr>
          <w:rFonts w:ascii="Times New Roman" w:hAnsi="Times New Roman"/>
          <w:szCs w:val="24"/>
        </w:rPr>
        <w:t xml:space="preserve">  </w:t>
      </w:r>
    </w:p>
    <w:p w:rsidR="000419C0" w:rsidRPr="00364324" w:rsidRDefault="000419C0" w:rsidP="005B7F93">
      <w:pPr>
        <w:pStyle w:val="Default"/>
      </w:pPr>
    </w:p>
    <w:p w:rsidR="0039525C" w:rsidRDefault="0039525C" w:rsidP="007C6695">
      <w:pPr>
        <w:rPr>
          <w:i/>
          <w:szCs w:val="24"/>
        </w:rPr>
      </w:pPr>
      <w:r>
        <w:rPr>
          <w:rFonts w:ascii="Times New Roman" w:hAnsi="Times New Roman"/>
          <w:szCs w:val="24"/>
        </w:rPr>
        <w:t>U</w:t>
      </w:r>
      <w:r w:rsidRPr="00416270">
        <w:rPr>
          <w:rFonts w:ascii="Times New Roman" w:hAnsi="Times New Roman"/>
          <w:szCs w:val="24"/>
        </w:rPr>
        <w:t xml:space="preserve">ndervisning, forskning och administration. </w:t>
      </w:r>
      <w:r w:rsidRPr="00AE58B8">
        <w:rPr>
          <w:rFonts w:ascii="Times New Roman" w:hAnsi="Times New Roman"/>
          <w:szCs w:val="24"/>
        </w:rPr>
        <w:t xml:space="preserve">Till undervisning räknas kursansvar och kursadministration samt handledning av doktorander. </w:t>
      </w:r>
      <w:r w:rsidRPr="002A6BF1">
        <w:rPr>
          <w:i/>
          <w:szCs w:val="24"/>
        </w:rPr>
        <w:t>(</w:t>
      </w:r>
      <w:r w:rsidR="007C6695">
        <w:rPr>
          <w:i/>
          <w:szCs w:val="24"/>
        </w:rPr>
        <w:t xml:space="preserve">Här kan en beskrivning av </w:t>
      </w:r>
      <w:r w:rsidRPr="002A6BF1">
        <w:rPr>
          <w:i/>
          <w:szCs w:val="24"/>
        </w:rPr>
        <w:t>vilken typ av undervisning, forskning och administration som kan bli aktuell</w:t>
      </w:r>
      <w:r w:rsidR="007C6695">
        <w:rPr>
          <w:i/>
          <w:szCs w:val="24"/>
        </w:rPr>
        <w:t>.</w:t>
      </w:r>
      <w:r w:rsidRPr="002A6BF1">
        <w:rPr>
          <w:i/>
          <w:szCs w:val="24"/>
        </w:rPr>
        <w:t>)</w:t>
      </w:r>
    </w:p>
    <w:p w:rsidR="000419C0" w:rsidRPr="000419C0" w:rsidRDefault="000419C0" w:rsidP="000419C0">
      <w:pPr>
        <w:pStyle w:val="Default"/>
      </w:pPr>
    </w:p>
    <w:p w:rsidR="0039525C" w:rsidRDefault="0039525C" w:rsidP="007C6695">
      <w:pPr>
        <w:rPr>
          <w:rFonts w:ascii="Times New Roman" w:hAnsi="Times New Roman"/>
        </w:rPr>
      </w:pPr>
      <w:r>
        <w:rPr>
          <w:rFonts w:ascii="Times New Roman" w:hAnsi="Times New Roman"/>
          <w:szCs w:val="24"/>
        </w:rPr>
        <w:t>F</w:t>
      </w:r>
      <w:r w:rsidRPr="00416270">
        <w:rPr>
          <w:rFonts w:ascii="Times New Roman" w:hAnsi="Times New Roman"/>
          <w:szCs w:val="24"/>
        </w:rPr>
        <w:t>ölja utvecklingen inom det egna ämnesområdet och samhällsutvecklingen i övrigt som har betydelse för arbetet vid universitetet.</w:t>
      </w:r>
      <w:r w:rsidRPr="0017638F">
        <w:rPr>
          <w:rFonts w:ascii="Times New Roman" w:hAnsi="Times New Roman"/>
        </w:rPr>
        <w:t xml:space="preserve"> </w:t>
      </w:r>
    </w:p>
    <w:p w:rsidR="000419C0" w:rsidRPr="000419C0" w:rsidRDefault="000419C0" w:rsidP="000419C0">
      <w:pPr>
        <w:pStyle w:val="Default"/>
      </w:pPr>
    </w:p>
    <w:p w:rsidR="0039525C" w:rsidRPr="000419C0" w:rsidRDefault="0039525C" w:rsidP="007C6695">
      <w:pPr>
        <w:pStyle w:val="Default"/>
        <w:rPr>
          <w:rFonts w:ascii="Times New Roman" w:hAnsi="Times New Roman"/>
          <w:i/>
          <w:sz w:val="24"/>
          <w:szCs w:val="24"/>
        </w:rPr>
      </w:pPr>
      <w:r w:rsidRPr="0027658F">
        <w:rPr>
          <w:rFonts w:ascii="Times New Roman" w:hAnsi="Times New Roman"/>
          <w:sz w:val="24"/>
          <w:szCs w:val="24"/>
        </w:rPr>
        <w:t xml:space="preserve">Anställningen kan komma att innefatta </w:t>
      </w:r>
      <w:r w:rsidRPr="002A6BF1">
        <w:rPr>
          <w:rFonts w:ascii="Times New Roman" w:hAnsi="Times New Roman"/>
          <w:sz w:val="24"/>
          <w:szCs w:val="24"/>
        </w:rPr>
        <w:t xml:space="preserve">xx </w:t>
      </w:r>
      <w:r w:rsidR="003D00E6" w:rsidRPr="003D00E6">
        <w:rPr>
          <w:i/>
          <w:sz w:val="24"/>
          <w:szCs w:val="24"/>
        </w:rPr>
        <w:t>(</w:t>
      </w:r>
      <w:r w:rsidR="003D00E6" w:rsidRPr="003D00E6">
        <w:rPr>
          <w:rFonts w:hint="cs"/>
          <w:i/>
          <w:sz w:val="24"/>
          <w:szCs w:val="24"/>
        </w:rPr>
        <w:t>om anställningen innefattar ledningsuppdrag/ administrativa uppdrag kan dessa anges här. Även andra uppdrag t.ex. inom samverkan kan anges).</w:t>
      </w:r>
    </w:p>
    <w:p w:rsidR="000419C0" w:rsidRPr="002A6BF1" w:rsidRDefault="000419C0" w:rsidP="000419C0">
      <w:pPr>
        <w:pStyle w:val="Default"/>
        <w:rPr>
          <w:rFonts w:ascii="Times New Roman" w:hAnsi="Times New Roman"/>
          <w:i/>
          <w:sz w:val="24"/>
          <w:szCs w:val="24"/>
        </w:rPr>
      </w:pPr>
    </w:p>
    <w:p w:rsidR="0039525C" w:rsidRPr="002A6BF1" w:rsidRDefault="007C6695" w:rsidP="007C6695">
      <w:pPr>
        <w:pStyle w:val="Default"/>
        <w:rPr>
          <w:i/>
          <w:sz w:val="24"/>
          <w:szCs w:val="24"/>
        </w:rPr>
      </w:pPr>
      <w:r>
        <w:rPr>
          <w:i/>
          <w:sz w:val="24"/>
          <w:szCs w:val="24"/>
        </w:rPr>
        <w:t>(</w:t>
      </w:r>
      <w:r w:rsidR="0039525C" w:rsidRPr="002A6BF1">
        <w:rPr>
          <w:i/>
          <w:sz w:val="24"/>
          <w:szCs w:val="24"/>
        </w:rPr>
        <w:t>Övrigt anpassat för just denna anställning om aktuellt</w:t>
      </w:r>
      <w:r>
        <w:rPr>
          <w:i/>
          <w:sz w:val="24"/>
          <w:szCs w:val="24"/>
        </w:rPr>
        <w:t>)</w:t>
      </w:r>
    </w:p>
    <w:p w:rsidR="005B7F93" w:rsidRDefault="005B7F93" w:rsidP="005B7F93">
      <w:pPr>
        <w:pStyle w:val="Default"/>
        <w:rPr>
          <w:rFonts w:ascii="Times New Roman" w:hAnsi="Times New Roman"/>
          <w:sz w:val="24"/>
          <w:szCs w:val="24"/>
        </w:rPr>
      </w:pPr>
    </w:p>
    <w:p w:rsidR="005B7F93" w:rsidRDefault="005B7F93" w:rsidP="000419C0">
      <w:pPr>
        <w:rPr>
          <w:rFonts w:ascii="Times New Roman" w:hAnsi="Times New Roman"/>
        </w:rPr>
      </w:pPr>
      <w:r w:rsidRPr="00416270">
        <w:rPr>
          <w:rFonts w:ascii="Times New Roman" w:hAnsi="Times New Roman"/>
          <w:b/>
        </w:rPr>
        <w:t>Behörighetskrav</w:t>
      </w:r>
      <w:r w:rsidRPr="00416270">
        <w:rPr>
          <w:rFonts w:ascii="Times New Roman" w:hAnsi="Times New Roman"/>
        </w:rPr>
        <w:t xml:space="preserve">: </w:t>
      </w:r>
    </w:p>
    <w:p w:rsidR="000419C0" w:rsidRPr="000419C0" w:rsidRDefault="000419C0" w:rsidP="000419C0">
      <w:pPr>
        <w:pStyle w:val="Default"/>
      </w:pPr>
    </w:p>
    <w:p w:rsidR="008E57B6" w:rsidRDefault="00CF2659" w:rsidP="008E57B6">
      <w:pPr>
        <w:rPr>
          <w:rFonts w:ascii="Calibri" w:hAnsi="Calibri"/>
          <w:sz w:val="22"/>
          <w:lang w:eastAsia="en-US"/>
        </w:rPr>
      </w:pPr>
      <w:r>
        <w:rPr>
          <w:rFonts w:ascii="Times New Roman" w:hAnsi="Times New Roman"/>
        </w:rPr>
        <w:t>Behörig att anställas som universitetslektor är den som avlagt d</w:t>
      </w:r>
      <w:r w:rsidR="005B7F93" w:rsidRPr="000419C0">
        <w:rPr>
          <w:rFonts w:ascii="Times New Roman" w:hAnsi="Times New Roman"/>
        </w:rPr>
        <w:t xml:space="preserve">oktorsexamen </w:t>
      </w:r>
      <w:r>
        <w:rPr>
          <w:rFonts w:ascii="Times New Roman" w:hAnsi="Times New Roman"/>
        </w:rPr>
        <w:t xml:space="preserve"> i </w:t>
      </w:r>
      <w:r>
        <w:rPr>
          <w:rFonts w:ascii="Times New Roman" w:hAnsi="Times New Roman"/>
          <w:i/>
        </w:rPr>
        <w:t xml:space="preserve">ämne </w:t>
      </w:r>
      <w:r w:rsidR="005B7F93" w:rsidRPr="000419C0">
        <w:rPr>
          <w:rFonts w:ascii="Times New Roman" w:hAnsi="Times New Roman"/>
        </w:rPr>
        <w:t>eller motsvarande vetenskaplig kompetens</w:t>
      </w:r>
      <w:r>
        <w:rPr>
          <w:rFonts w:ascii="Times New Roman" w:hAnsi="Times New Roman"/>
        </w:rPr>
        <w:t xml:space="preserve"> och visat pedagogisk skicklighet.</w:t>
      </w:r>
      <w:r w:rsidR="008E57B6" w:rsidRPr="008E57B6">
        <w:t xml:space="preserve"> </w:t>
      </w:r>
      <w:r w:rsidR="008E57B6">
        <w:t>Det krävs att den pedagogiska skickligheten, den vetenskapliga skickligheten och yrkesskickligheten är relevant för anställningens ämnesinnehåll och de arbetsuppgifter som ska ingå i anställningen.</w:t>
      </w:r>
    </w:p>
    <w:p w:rsidR="008E57B6" w:rsidRDefault="008E57B6" w:rsidP="008E57B6">
      <w:pPr>
        <w:rPr>
          <w:color w:val="1F497D"/>
        </w:rPr>
      </w:pPr>
    </w:p>
    <w:p w:rsidR="005B7F93" w:rsidRDefault="005B7F93" w:rsidP="007C6695">
      <w:pPr>
        <w:widowControl/>
        <w:rPr>
          <w:rFonts w:ascii="Times New Roman" w:hAnsi="Times New Roman"/>
        </w:rPr>
      </w:pPr>
      <w:r w:rsidRPr="000419C0">
        <w:rPr>
          <w:rFonts w:ascii="Times New Roman" w:hAnsi="Times New Roman"/>
        </w:rPr>
        <w:t xml:space="preserve">Den sökande </w:t>
      </w:r>
      <w:r w:rsidR="00FA6FAC">
        <w:rPr>
          <w:rFonts w:ascii="Times New Roman" w:hAnsi="Times New Roman"/>
        </w:rPr>
        <w:t>ska</w:t>
      </w:r>
      <w:r w:rsidRPr="000419C0">
        <w:rPr>
          <w:rFonts w:ascii="Times New Roman" w:hAnsi="Times New Roman"/>
        </w:rPr>
        <w:t xml:space="preserve"> ha genomgått för verksamhet inom universitetet relevant hö</w:t>
      </w:r>
      <w:r w:rsidR="00063547">
        <w:rPr>
          <w:rFonts w:ascii="Times New Roman" w:hAnsi="Times New Roman"/>
        </w:rPr>
        <w:t>gskolepedagogisk utbildning</w:t>
      </w:r>
      <w:r w:rsidRPr="000419C0">
        <w:rPr>
          <w:rFonts w:ascii="Times New Roman" w:hAnsi="Times New Roman"/>
        </w:rPr>
        <w:t xml:space="preserve"> omfattande tio veckor eller ha förvärvat motsvarande kunskaper. </w:t>
      </w:r>
      <w:r w:rsidR="00FA6FAC">
        <w:t>Om det föreligger särskilda skäl kan d</w:t>
      </w:r>
      <w:r w:rsidR="00FA6FAC" w:rsidRPr="00985E3B">
        <w:t xml:space="preserve">en högskolepedagogiska utbildningen genomföras under de första </w:t>
      </w:r>
      <w:r w:rsidR="00FA6FAC">
        <w:t xml:space="preserve">två </w:t>
      </w:r>
      <w:r w:rsidR="00FA6FAC" w:rsidRPr="00985E3B">
        <w:t>anställningsåre</w:t>
      </w:r>
      <w:r w:rsidR="00FA6FAC">
        <w:t>n</w:t>
      </w:r>
      <w:r w:rsidR="00FA6FAC" w:rsidRPr="00985E3B">
        <w:t>.</w:t>
      </w:r>
      <w:r w:rsidR="00357658" w:rsidRPr="00357658">
        <w:t xml:space="preserve"> </w:t>
      </w:r>
      <w:r w:rsidR="00357658">
        <w:t>För att komma ifråga som handledare av doktorander krävs genomgången handledarutbildning</w:t>
      </w:r>
      <w:r w:rsidR="00DE6C33">
        <w:t>.</w:t>
      </w:r>
    </w:p>
    <w:p w:rsidR="000419C0" w:rsidRPr="000419C0" w:rsidRDefault="000419C0" w:rsidP="000419C0">
      <w:pPr>
        <w:pStyle w:val="Default"/>
      </w:pPr>
    </w:p>
    <w:p w:rsidR="00744A2A" w:rsidRDefault="00744A2A" w:rsidP="00744A2A">
      <w:pPr>
        <w:rPr>
          <w:rFonts w:ascii="Calibri" w:hAnsi="Calibri"/>
          <w:color w:val="000000"/>
          <w:sz w:val="22"/>
        </w:rPr>
      </w:pPr>
      <w:r>
        <w:rPr>
          <w:color w:val="000000"/>
        </w:rPr>
        <w:t xml:space="preserve">För behörighet krävs dokumenterad förmåga att undervisa och administrera på </w:t>
      </w:r>
      <w:r>
        <w:rPr>
          <w:i/>
          <w:iCs/>
          <w:color w:val="000000"/>
        </w:rPr>
        <w:t>svenska och /eller engelska (</w:t>
      </w:r>
      <w:r>
        <w:rPr>
          <w:i/>
          <w:iCs/>
          <w:color w:val="000000"/>
          <w:u w:val="single"/>
        </w:rPr>
        <w:t>välj ett av alternativen</w:t>
      </w:r>
      <w:r>
        <w:rPr>
          <w:i/>
          <w:iCs/>
          <w:color w:val="000000"/>
        </w:rPr>
        <w:t>).</w:t>
      </w:r>
      <w:r>
        <w:rPr>
          <w:color w:val="000000"/>
        </w:rPr>
        <w:t xml:space="preserve"> </w:t>
      </w:r>
      <w:r>
        <w:rPr>
          <w:i/>
          <w:iCs/>
          <w:color w:val="000000"/>
        </w:rPr>
        <w:t>(Om svenska är ett språkkrav kan följande mening i förkommande fall läggas till:</w:t>
      </w:r>
      <w:r>
        <w:rPr>
          <w:color w:val="000000"/>
        </w:rPr>
        <w:t xml:space="preserve"> </w:t>
      </w:r>
      <w:r>
        <w:rPr>
          <w:i/>
          <w:iCs/>
          <w:color w:val="000000"/>
        </w:rPr>
        <w:t xml:space="preserve">Om särskilda skäl föreligger kan den som inte har förmåga att </w:t>
      </w:r>
      <w:r>
        <w:rPr>
          <w:i/>
          <w:iCs/>
          <w:color w:val="000000"/>
        </w:rPr>
        <w:lastRenderedPageBreak/>
        <w:t>undervisa och administrera på svenska förutsättas erhålla denna förmåga inom två år.)</w:t>
      </w:r>
    </w:p>
    <w:p w:rsidR="000419C0" w:rsidRPr="000419C0" w:rsidRDefault="000419C0" w:rsidP="000419C0">
      <w:pPr>
        <w:pStyle w:val="Default"/>
      </w:pPr>
    </w:p>
    <w:p w:rsidR="00EC7C2F" w:rsidRPr="00C64788" w:rsidRDefault="00EC7C2F" w:rsidP="00EC7C2F">
      <w:pPr>
        <w:pStyle w:val="Default"/>
        <w:rPr>
          <w:rFonts w:ascii="Times New Roman" w:hAnsi="Times New Roman"/>
          <w:b/>
        </w:rPr>
      </w:pPr>
      <w:r>
        <w:rPr>
          <w:color w:val="000000"/>
          <w:sz w:val="24"/>
        </w:rPr>
        <w:t>Dessutom gäller som ett allmänt behörighetskrav för lärare att den sökande ska ha de p</w:t>
      </w:r>
      <w:r w:rsidRPr="00C64788">
        <w:rPr>
          <w:color w:val="000000"/>
          <w:sz w:val="24"/>
        </w:rPr>
        <w:t>ersonliga egenskaper som krävs för</w:t>
      </w:r>
      <w:r>
        <w:rPr>
          <w:color w:val="000000"/>
          <w:sz w:val="24"/>
        </w:rPr>
        <w:t xml:space="preserve"> att fullgöra anställningen väl (</w:t>
      </w:r>
      <w:r>
        <w:rPr>
          <w:i/>
          <w:color w:val="000000"/>
          <w:sz w:val="24"/>
        </w:rPr>
        <w:t>såsom flexibilitet, ansvarstagande, förmåga att leda arbetslag och kurser.)</w:t>
      </w:r>
      <w:r w:rsidRPr="00C64788">
        <w:rPr>
          <w:color w:val="000000"/>
          <w:sz w:val="24"/>
        </w:rPr>
        <w:t xml:space="preserve"> </w:t>
      </w:r>
    </w:p>
    <w:p w:rsidR="00CF5499" w:rsidRPr="00C64788" w:rsidRDefault="005B7F93" w:rsidP="007C6695">
      <w:pPr>
        <w:pStyle w:val="Default"/>
        <w:rPr>
          <w:rFonts w:ascii="Times New Roman" w:hAnsi="Times New Roman"/>
          <w:b/>
        </w:rPr>
      </w:pPr>
      <w:r w:rsidRPr="00C64788">
        <w:rPr>
          <w:color w:val="000000"/>
          <w:sz w:val="24"/>
        </w:rPr>
        <w:t xml:space="preserve"> </w:t>
      </w:r>
    </w:p>
    <w:p w:rsidR="00937726" w:rsidRDefault="00937726" w:rsidP="00937726">
      <w:pPr>
        <w:rPr>
          <w:rFonts w:ascii="Times New Roman" w:hAnsi="Times New Roman"/>
          <w:b/>
        </w:rPr>
      </w:pPr>
      <w:r w:rsidRPr="00416270">
        <w:rPr>
          <w:rFonts w:ascii="Times New Roman" w:hAnsi="Times New Roman"/>
          <w:b/>
        </w:rPr>
        <w:t>Bedömningsgrunder</w:t>
      </w:r>
      <w:r>
        <w:rPr>
          <w:rFonts w:ascii="Times New Roman" w:hAnsi="Times New Roman"/>
          <w:b/>
        </w:rPr>
        <w:t xml:space="preserve"> för sökande som uppfyller behörighetskrav</w:t>
      </w:r>
      <w:r w:rsidR="007C6695">
        <w:rPr>
          <w:rFonts w:ascii="Times New Roman" w:hAnsi="Times New Roman"/>
          <w:b/>
        </w:rPr>
        <w:t>en:</w:t>
      </w:r>
    </w:p>
    <w:p w:rsidR="000419C0" w:rsidRPr="000419C0" w:rsidRDefault="000419C0" w:rsidP="000419C0">
      <w:pPr>
        <w:pStyle w:val="Default"/>
      </w:pPr>
    </w:p>
    <w:p w:rsidR="005B7F93" w:rsidRPr="00437AE5" w:rsidRDefault="005B7F93" w:rsidP="005B7F93">
      <w:pPr>
        <w:rPr>
          <w:rFonts w:ascii="Times New Roman" w:hAnsi="Times New Roman"/>
          <w:color w:val="000000"/>
          <w:szCs w:val="24"/>
          <w:u w:val="single"/>
        </w:rPr>
      </w:pPr>
      <w:r w:rsidRPr="00963D62">
        <w:rPr>
          <w:rFonts w:ascii="Times New Roman" w:hAnsi="Times New Roman"/>
        </w:rPr>
        <w:t xml:space="preserve">Vid urval bland behöriga sökande kommer särskild vikt att fästas vid såväl </w:t>
      </w:r>
      <w:r w:rsidRPr="00CF2659">
        <w:rPr>
          <w:rFonts w:ascii="Times New Roman" w:hAnsi="Times New Roman"/>
        </w:rPr>
        <w:t>vetenskaplig</w:t>
      </w:r>
      <w:r w:rsidRPr="00963D62">
        <w:rPr>
          <w:rFonts w:ascii="Times New Roman" w:hAnsi="Times New Roman"/>
        </w:rPr>
        <w:t xml:space="preserve"> som </w:t>
      </w:r>
      <w:r w:rsidRPr="00CF2659">
        <w:rPr>
          <w:rFonts w:ascii="Times New Roman" w:hAnsi="Times New Roman"/>
        </w:rPr>
        <w:t>pedagogisk skicklighet</w:t>
      </w:r>
      <w:r w:rsidRPr="00963D62">
        <w:rPr>
          <w:rFonts w:ascii="Times New Roman" w:hAnsi="Times New Roman"/>
        </w:rPr>
        <w:t xml:space="preserve"> </w:t>
      </w:r>
      <w:r w:rsidR="00CF2659">
        <w:rPr>
          <w:rFonts w:ascii="Times New Roman" w:hAnsi="Times New Roman"/>
        </w:rPr>
        <w:t>samt ledningsskicklighet och administrativ skicklighet. Den vetenskapliga och pedagogiska skickligheten kommer att tillmätas</w:t>
      </w:r>
      <w:r w:rsidRPr="00963D62">
        <w:rPr>
          <w:rFonts w:ascii="Times New Roman" w:hAnsi="Times New Roman"/>
          <w:i/>
        </w:rPr>
        <w:t xml:space="preserve"> </w:t>
      </w:r>
      <w:r w:rsidRPr="007F2FB4">
        <w:rPr>
          <w:rFonts w:ascii="Times New Roman" w:hAnsi="Times New Roman"/>
        </w:rPr>
        <w:t>lika stor vikt</w:t>
      </w:r>
      <w:r w:rsidR="007F2FB4">
        <w:rPr>
          <w:rFonts w:ascii="Times New Roman" w:hAnsi="Times New Roman"/>
        </w:rPr>
        <w:t xml:space="preserve"> (</w:t>
      </w:r>
      <w:r w:rsidR="007F2FB4" w:rsidRPr="007F2FB4">
        <w:rPr>
          <w:rFonts w:ascii="Times New Roman" w:hAnsi="Times New Roman"/>
          <w:i/>
          <w:sz w:val="20"/>
        </w:rPr>
        <w:t>alternativ</w:t>
      </w:r>
      <w:r w:rsidR="007F2FB4">
        <w:rPr>
          <w:rFonts w:ascii="Times New Roman" w:hAnsi="Times New Roman"/>
          <w:i/>
        </w:rPr>
        <w:t>: S</w:t>
      </w:r>
      <w:r w:rsidRPr="00963D62">
        <w:rPr>
          <w:i/>
        </w:rPr>
        <w:t>ärskild vikt kommer att fästas vid den vetenskapliga skickligheten</w:t>
      </w:r>
      <w:r w:rsidRPr="00963D62">
        <w:rPr>
          <w:rFonts w:ascii="Times New Roman" w:hAnsi="Times New Roman"/>
          <w:i/>
        </w:rPr>
        <w:t>/</w:t>
      </w:r>
      <w:r w:rsidRPr="00963D62">
        <w:rPr>
          <w:i/>
        </w:rPr>
        <w:t xml:space="preserve"> särskild vikt kommer att fästas vid den pedagogiska skickligheten</w:t>
      </w:r>
      <w:r w:rsidRPr="007F2FB4">
        <w:rPr>
          <w:rFonts w:ascii="Times New Roman" w:hAnsi="Times New Roman"/>
          <w:szCs w:val="24"/>
        </w:rPr>
        <w:t>).</w:t>
      </w:r>
      <w:r w:rsidR="00653C52" w:rsidRPr="00437AE5">
        <w:rPr>
          <w:rFonts w:ascii="Times New Roman" w:hAnsi="Times New Roman"/>
          <w:color w:val="000000"/>
          <w:szCs w:val="24"/>
        </w:rPr>
        <w:t>.</w:t>
      </w:r>
      <w:r w:rsidRPr="00437AE5">
        <w:rPr>
          <w:rFonts w:ascii="Times New Roman" w:hAnsi="Times New Roman"/>
          <w:color w:val="000000"/>
          <w:szCs w:val="24"/>
          <w:u w:val="single"/>
        </w:rPr>
        <w:t xml:space="preserve"> </w:t>
      </w:r>
    </w:p>
    <w:p w:rsidR="001C31EA" w:rsidRDefault="001C31EA" w:rsidP="001C31EA"/>
    <w:p w:rsidR="005B7F93" w:rsidRDefault="005B7F93" w:rsidP="00CC419B">
      <w:pPr>
        <w:rPr>
          <w:rFonts w:ascii="Times New Roman" w:hAnsi="Times New Roman"/>
          <w:sz w:val="20"/>
        </w:rPr>
      </w:pPr>
      <w:r w:rsidRPr="00C71B35">
        <w:rPr>
          <w:rFonts w:ascii="Times New Roman" w:hAnsi="Times New Roman"/>
          <w:b/>
        </w:rPr>
        <w:t xml:space="preserve">Vetenskaplig skicklighet </w:t>
      </w:r>
      <w:r w:rsidR="00291435">
        <w:t>avser</w:t>
      </w:r>
      <w:r w:rsidR="00291435" w:rsidRPr="00963D62">
        <w:rPr>
          <w:rFonts w:ascii="Times New Roman" w:hAnsi="Times New Roman"/>
        </w:rPr>
        <w:t xml:space="preserve"> forskningsmeritering</w:t>
      </w:r>
      <w:r w:rsidR="00291435">
        <w:t xml:space="preserve">. </w:t>
      </w:r>
      <w:r w:rsidRPr="00416270">
        <w:t>Vid bedömning av den vetenskapliga skickligheten kommer i första hand vetenskaplig kvalitet att beaktas. Även forskningens omfattning, främst djup och bredd, kommer att tillmätas betydelse.</w:t>
      </w:r>
      <w:r w:rsidRPr="00416270">
        <w:rPr>
          <w:rFonts w:ascii="Times New Roman" w:hAnsi="Times New Roman"/>
        </w:rPr>
        <w:t xml:space="preserve"> </w:t>
      </w:r>
      <w:r w:rsidRPr="00963D62">
        <w:t>Vid bedömning av den vetenskapliga skickligheten kommer särskild vikt att läggas vid forskningsmeriter inom</w:t>
      </w:r>
      <w:r>
        <w:t xml:space="preserve"> xxx</w:t>
      </w:r>
      <w:r w:rsidRPr="00963D62">
        <w:t xml:space="preserve">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här anges vilka vetenskapliga meriter</w:t>
      </w:r>
      <w:r w:rsidR="00CC419B">
        <w:rPr>
          <w:rFonts w:ascii="Times New Roman" w:hAnsi="Times New Roman"/>
          <w:i/>
          <w:szCs w:val="24"/>
        </w:rPr>
        <w:t>/skickligheter</w:t>
      </w:r>
      <w:r w:rsidR="00CC419B" w:rsidRPr="004811F3">
        <w:rPr>
          <w:rFonts w:ascii="Times New Roman" w:hAnsi="Times New Roman"/>
          <w:i/>
          <w:szCs w:val="24"/>
        </w:rPr>
        <w:t xml:space="preserve"> som är viktiga, </w:t>
      </w:r>
      <w:r w:rsidR="00CC419B">
        <w:rPr>
          <w:rFonts w:ascii="Times New Roman" w:hAnsi="Times New Roman"/>
          <w:i/>
          <w:szCs w:val="24"/>
        </w:rPr>
        <w:t xml:space="preserve">och de </w:t>
      </w:r>
      <w:r w:rsidR="00CC419B" w:rsidRPr="004811F3">
        <w:rPr>
          <w:rFonts w:ascii="Times New Roman" w:hAnsi="Times New Roman"/>
          <w:i/>
          <w:szCs w:val="24"/>
        </w:rPr>
        <w:t xml:space="preserve">ska koppla till ”beskrivning av </w:t>
      </w:r>
      <w:r w:rsidR="009C40E5">
        <w:rPr>
          <w:rFonts w:ascii="Times New Roman" w:hAnsi="Times New Roman"/>
          <w:i/>
          <w:szCs w:val="24"/>
        </w:rPr>
        <w:t xml:space="preserve">anställningens </w:t>
      </w:r>
      <w:r w:rsidR="00CC419B" w:rsidRPr="004811F3">
        <w:rPr>
          <w:rFonts w:ascii="Times New Roman" w:hAnsi="Times New Roman"/>
          <w:i/>
          <w:szCs w:val="24"/>
        </w:rPr>
        <w:t xml:space="preserve">ämnesområde”. </w:t>
      </w:r>
      <w:r w:rsidR="00CC419B">
        <w:rPr>
          <w:i/>
          <w:szCs w:val="24"/>
        </w:rPr>
        <w:t xml:space="preserve">Det som står här </w:t>
      </w:r>
      <w:r w:rsidR="00CC419B" w:rsidRPr="002A6BF1">
        <w:rPr>
          <w:i/>
          <w:szCs w:val="24"/>
        </w:rPr>
        <w:t xml:space="preserve">utgör verktyg för sakkunniga och anställningsberedningen att </w:t>
      </w:r>
      <w:r w:rsidR="009C40E5">
        <w:rPr>
          <w:i/>
          <w:szCs w:val="24"/>
        </w:rPr>
        <w:t>göra en bedömning av vilka sökande som är mest lämpade för anställningen</w:t>
      </w:r>
      <w:r w:rsidR="00CC419B" w:rsidRPr="004811F3">
        <w:rPr>
          <w:rFonts w:ascii="Times New Roman" w:hAnsi="Times New Roman"/>
          <w:i/>
          <w:szCs w:val="24"/>
        </w:rPr>
        <w:t xml:space="preserve"> </w:t>
      </w:r>
      <w:r w:rsidR="00CC419B" w:rsidRPr="004811F3">
        <w:rPr>
          <w:rFonts w:ascii="Times New Roman" w:hAnsi="Times New Roman"/>
          <w:szCs w:val="24"/>
        </w:rPr>
        <w:t>).</w:t>
      </w:r>
    </w:p>
    <w:p w:rsidR="005B7F93" w:rsidRDefault="005B7F93" w:rsidP="005B7F93">
      <w:pPr>
        <w:pStyle w:val="Default"/>
      </w:pPr>
    </w:p>
    <w:p w:rsidR="005B7F93" w:rsidRPr="005B7F93" w:rsidRDefault="005B7F93" w:rsidP="005B7F93">
      <w:pPr>
        <w:pStyle w:val="Default"/>
        <w:rPr>
          <w:sz w:val="24"/>
        </w:rPr>
      </w:pPr>
      <w:r w:rsidRPr="005B7F93">
        <w:rPr>
          <w:sz w:val="24"/>
        </w:rPr>
        <w:t>Vidare kommer förmåga att planera, initiera, leda och utveckla forskning och utbildning på forskarnivå</w:t>
      </w:r>
      <w:r w:rsidR="00653C52">
        <w:rPr>
          <w:sz w:val="24"/>
        </w:rPr>
        <w:t xml:space="preserve"> samt</w:t>
      </w:r>
      <w:r w:rsidRPr="005B7F93">
        <w:rPr>
          <w:sz w:val="24"/>
        </w:rPr>
        <w:t xml:space="preserve"> förmåga att i konkurrens erhålla medel för forskning</w:t>
      </w:r>
      <w:r w:rsidR="00653C52">
        <w:rPr>
          <w:sz w:val="24"/>
        </w:rPr>
        <w:t xml:space="preserve"> att tillmätas </w:t>
      </w:r>
      <w:r w:rsidR="00653C52">
        <w:rPr>
          <w:i/>
          <w:sz w:val="24"/>
        </w:rPr>
        <w:t xml:space="preserve">(stor) </w:t>
      </w:r>
      <w:r w:rsidR="00653C52">
        <w:rPr>
          <w:sz w:val="24"/>
        </w:rPr>
        <w:t>betydelse. V</w:t>
      </w:r>
      <w:r w:rsidRPr="005B7F93">
        <w:rPr>
          <w:sz w:val="24"/>
        </w:rPr>
        <w:t xml:space="preserve">isad förmåga till interaktion både inomvetenskapligt och med det omgivande samhället </w:t>
      </w:r>
      <w:r w:rsidR="00653C52">
        <w:rPr>
          <w:sz w:val="24"/>
        </w:rPr>
        <w:t xml:space="preserve">kommer </w:t>
      </w:r>
      <w:r w:rsidRPr="005B7F93">
        <w:rPr>
          <w:sz w:val="24"/>
        </w:rPr>
        <w:t xml:space="preserve">att tillmätas </w:t>
      </w:r>
      <w:r w:rsidR="00653C52">
        <w:rPr>
          <w:i/>
          <w:sz w:val="24"/>
        </w:rPr>
        <w:t xml:space="preserve">(stor) </w:t>
      </w:r>
      <w:r w:rsidRPr="005B7F93">
        <w:rPr>
          <w:sz w:val="24"/>
        </w:rPr>
        <w:t>betydelse.</w:t>
      </w:r>
    </w:p>
    <w:p w:rsidR="005B7F93" w:rsidRDefault="005B7F93" w:rsidP="005B7F93">
      <w:pPr>
        <w:pStyle w:val="Default"/>
      </w:pPr>
    </w:p>
    <w:p w:rsidR="005B7F93" w:rsidRDefault="005B7F93" w:rsidP="00CC419B">
      <w:pPr>
        <w:rPr>
          <w:rFonts w:ascii="Times New Roman" w:hAnsi="Times New Roman"/>
          <w:i/>
          <w:sz w:val="20"/>
          <w:u w:val="single"/>
        </w:rPr>
      </w:pPr>
      <w:r w:rsidRPr="00C71B35">
        <w:rPr>
          <w:b/>
        </w:rPr>
        <w:t>Pedagogisk skicklighet</w:t>
      </w:r>
      <w:r w:rsidRPr="005A0D22">
        <w:t xml:space="preserve"> </w:t>
      </w:r>
      <w:r w:rsidR="00291435" w:rsidRPr="005A0D22">
        <w:t>avser utbildnings- och undervisnings</w:t>
      </w:r>
      <w:r w:rsidR="00291435" w:rsidRPr="005A0D22">
        <w:softHyphen/>
        <w:t xml:space="preserve">meritering. </w:t>
      </w:r>
      <w:r w:rsidR="00291435">
        <w:t xml:space="preserve">Förutom akademisk </w:t>
      </w:r>
      <w:r w:rsidR="00291435" w:rsidRPr="005A0D22">
        <w:t>meritering</w:t>
      </w:r>
      <w:r w:rsidR="00291435">
        <w:t xml:space="preserve"> kan även </w:t>
      </w:r>
      <w:r w:rsidR="00291435" w:rsidRPr="005A0D22">
        <w:t>utbildnings- och undervisnings</w:t>
      </w:r>
      <w:r w:rsidR="00291435" w:rsidRPr="005A0D22">
        <w:softHyphen/>
        <w:t>meritering</w:t>
      </w:r>
      <w:r w:rsidR="00291435" w:rsidRPr="00416270">
        <w:t xml:space="preserve"> </w:t>
      </w:r>
      <w:r w:rsidR="00291435">
        <w:t>från annan verksamhet</w:t>
      </w:r>
      <w:r w:rsidR="00291435" w:rsidRPr="00416270">
        <w:t>,</w:t>
      </w:r>
      <w:r w:rsidR="00291435">
        <w:t xml:space="preserve"> som inbegriper till exempel </w:t>
      </w:r>
      <w:r w:rsidR="00291435" w:rsidRPr="00416270">
        <w:t>handledning, internutbildning</w:t>
      </w:r>
      <w:r w:rsidR="00291435">
        <w:t xml:space="preserve"> eller</w:t>
      </w:r>
      <w:r w:rsidR="00291435" w:rsidRPr="00416270">
        <w:t xml:space="preserve"> mentorsprogram</w:t>
      </w:r>
      <w:r w:rsidR="00291435">
        <w:t>, beaktas.</w:t>
      </w:r>
      <w:r w:rsidR="00CC419B">
        <w:t xml:space="preserve"> </w:t>
      </w:r>
      <w:r w:rsidRPr="005A0D22">
        <w:rPr>
          <w:szCs w:val="24"/>
        </w:rPr>
        <w:t xml:space="preserve">Vid bedömning av pedagogisk skicklighet ska i första hand pedagogisk kvalitet beaktas. Även omfattning, såväl bredd som djup, ska tillmätas betydelse. </w:t>
      </w:r>
      <w:r w:rsidRPr="005A0D22">
        <w:rPr>
          <w:rFonts w:ascii="Times New Roman" w:hAnsi="Times New Roman"/>
        </w:rPr>
        <w:t xml:space="preserve">Vid bedömning av den pedagogiska skickligheten kommer särskild vikt att läggas vid xxx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 xml:space="preserve">här anges vilka </w:t>
      </w:r>
      <w:r w:rsidR="004F4E85">
        <w:rPr>
          <w:rFonts w:ascii="Times New Roman" w:hAnsi="Times New Roman"/>
          <w:i/>
          <w:szCs w:val="24"/>
        </w:rPr>
        <w:t>pedagogiska</w:t>
      </w:r>
      <w:r w:rsidR="00CC419B" w:rsidRPr="004811F3">
        <w:rPr>
          <w:rFonts w:ascii="Times New Roman" w:hAnsi="Times New Roman"/>
          <w:i/>
          <w:szCs w:val="24"/>
        </w:rPr>
        <w:t xml:space="preserve"> meriter</w:t>
      </w:r>
      <w:r w:rsidR="00CC419B">
        <w:rPr>
          <w:rFonts w:ascii="Times New Roman" w:hAnsi="Times New Roman"/>
          <w:i/>
          <w:szCs w:val="24"/>
        </w:rPr>
        <w:t>/skickligheter</w:t>
      </w:r>
      <w:r w:rsidR="00CC419B" w:rsidRPr="004811F3">
        <w:rPr>
          <w:rFonts w:ascii="Times New Roman" w:hAnsi="Times New Roman"/>
          <w:i/>
          <w:szCs w:val="24"/>
        </w:rPr>
        <w:t xml:space="preserve"> som är viktiga</w:t>
      </w:r>
      <w:r w:rsidR="004F4E85">
        <w:rPr>
          <w:rFonts w:ascii="Times New Roman" w:hAnsi="Times New Roman"/>
          <w:i/>
          <w:szCs w:val="24"/>
        </w:rPr>
        <w:t xml:space="preserve"> för anställningen</w:t>
      </w:r>
      <w:r w:rsidR="00CC419B" w:rsidRPr="004811F3">
        <w:rPr>
          <w:rFonts w:ascii="Times New Roman" w:hAnsi="Times New Roman"/>
          <w:i/>
          <w:szCs w:val="24"/>
        </w:rPr>
        <w:t xml:space="preserve">. </w:t>
      </w:r>
      <w:r w:rsidR="00CC419B">
        <w:rPr>
          <w:i/>
          <w:szCs w:val="24"/>
        </w:rPr>
        <w:t xml:space="preserve">Det som står här </w:t>
      </w:r>
      <w:r w:rsidR="00CC419B" w:rsidRPr="002A6BF1">
        <w:rPr>
          <w:i/>
          <w:szCs w:val="24"/>
        </w:rPr>
        <w:t xml:space="preserve">utgör verktyg för sakkunniga och anställningsberedningen att </w:t>
      </w:r>
      <w:r w:rsidR="009C40E5">
        <w:rPr>
          <w:i/>
          <w:szCs w:val="24"/>
        </w:rPr>
        <w:t>göra en bedömning av vilka sökande som är mest lämpade för anställningen</w:t>
      </w:r>
      <w:r w:rsidR="00CC419B" w:rsidRPr="004811F3">
        <w:rPr>
          <w:rFonts w:ascii="Times New Roman" w:hAnsi="Times New Roman"/>
          <w:szCs w:val="24"/>
        </w:rPr>
        <w:t>).</w:t>
      </w:r>
    </w:p>
    <w:p w:rsidR="005B7F93" w:rsidRPr="005B7F93" w:rsidRDefault="005B7F93" w:rsidP="005B7F93">
      <w:pPr>
        <w:pStyle w:val="Default"/>
      </w:pPr>
    </w:p>
    <w:p w:rsidR="005B7F93" w:rsidRDefault="00CF5499" w:rsidP="005B7F93">
      <w:pPr>
        <w:pStyle w:val="Default"/>
        <w:rPr>
          <w:sz w:val="24"/>
        </w:rPr>
      </w:pPr>
      <w:r w:rsidRPr="00CF5499">
        <w:rPr>
          <w:sz w:val="24"/>
        </w:rPr>
        <w:t>Vidare kommer förmåga att planera, initiera, leda och utveckla utbildning och undervisning, liksom förmåga att forskningsanknyta undervisningen sett utifrån forskning i det aktuella ämnet, ämnesdidaktik och högskolepedagogik att tillmätas betydelse. Även förmåga till interaktion om högskolepedagogiska frågor med aktörer inom och utom universitetet ingår i den pedagogiska skickligheten.</w:t>
      </w:r>
    </w:p>
    <w:p w:rsidR="00912012" w:rsidRDefault="00912012" w:rsidP="005B7F93">
      <w:pPr>
        <w:pStyle w:val="Default"/>
        <w:rPr>
          <w:sz w:val="24"/>
        </w:rPr>
      </w:pPr>
    </w:p>
    <w:p w:rsidR="007E7B89" w:rsidRDefault="00CC419B" w:rsidP="00CC419B">
      <w:pPr>
        <w:rPr>
          <w:rFonts w:ascii="Times New Roman" w:hAnsi="Times New Roman"/>
        </w:rPr>
      </w:pPr>
      <w:r w:rsidRPr="00416270">
        <w:rPr>
          <w:rFonts w:ascii="Times New Roman" w:hAnsi="Times New Roman"/>
          <w:b/>
        </w:rPr>
        <w:t>Administrativ skicklighet</w:t>
      </w:r>
      <w:r w:rsidR="007E7B89">
        <w:rPr>
          <w:rFonts w:ascii="Times New Roman" w:hAnsi="Times New Roman"/>
          <w:b/>
        </w:rPr>
        <w:t xml:space="preserve">, ledningsskicklighet och samverkansskicklighet </w:t>
      </w:r>
      <w:r w:rsidR="007E7B89">
        <w:rPr>
          <w:rFonts w:ascii="Times New Roman" w:hAnsi="Times New Roman"/>
        </w:rPr>
        <w:t xml:space="preserve">är </w:t>
      </w:r>
      <w:r w:rsidRPr="00C3348C">
        <w:rPr>
          <w:rFonts w:ascii="Times New Roman" w:hAnsi="Times New Roman"/>
        </w:rPr>
        <w:t>betydelsefull för anställningen och kommer att tillmätas</w:t>
      </w:r>
      <w:r w:rsidRPr="004811F3">
        <w:rPr>
          <w:rFonts w:ascii="Times New Roman" w:hAnsi="Times New Roman"/>
          <w:szCs w:val="24"/>
        </w:rPr>
        <w:t xml:space="preserve"> </w:t>
      </w:r>
      <w:r w:rsidRPr="004811F3">
        <w:rPr>
          <w:rFonts w:ascii="Times New Roman" w:hAnsi="Times New Roman"/>
          <w:i/>
        </w:rPr>
        <w:t>vikt/stor vikt/mycket stor vikt</w:t>
      </w:r>
      <w:r w:rsidRPr="00963D62">
        <w:rPr>
          <w:rFonts w:ascii="Times New Roman" w:hAnsi="Times New Roman"/>
          <w:i/>
          <w:sz w:val="20"/>
          <w:u w:val="single"/>
        </w:rPr>
        <w:t xml:space="preserve"> (välj ett av alternativen)</w:t>
      </w:r>
      <w:r w:rsidRPr="00C3348C">
        <w:rPr>
          <w:rFonts w:ascii="Times New Roman" w:hAnsi="Times New Roman"/>
        </w:rPr>
        <w:t xml:space="preserve">. </w:t>
      </w:r>
    </w:p>
    <w:p w:rsidR="007E7B89" w:rsidRDefault="00C87A6F" w:rsidP="00CC419B">
      <w:pPr>
        <w:rPr>
          <w:rFonts w:ascii="Times New Roman" w:hAnsi="Times New Roman"/>
          <w:i/>
        </w:rPr>
      </w:pPr>
      <w:r w:rsidRPr="00C87A6F">
        <w:rPr>
          <w:rFonts w:ascii="Times New Roman" w:hAnsi="Times New Roman"/>
          <w:i/>
        </w:rPr>
        <w:lastRenderedPageBreak/>
        <w:t>(</w:t>
      </w:r>
      <w:r w:rsidR="007E7B89">
        <w:rPr>
          <w:rFonts w:ascii="Times New Roman" w:hAnsi="Times New Roman"/>
          <w:i/>
        </w:rPr>
        <w:t xml:space="preserve">Kan förtydligas med </w:t>
      </w:r>
      <w:r w:rsidR="005C6578">
        <w:rPr>
          <w:rFonts w:ascii="Times New Roman" w:hAnsi="Times New Roman"/>
          <w:i/>
        </w:rPr>
        <w:t xml:space="preserve">hela eller delar av </w:t>
      </w:r>
      <w:r w:rsidR="007E7B89">
        <w:rPr>
          <w:rFonts w:ascii="Times New Roman" w:hAnsi="Times New Roman"/>
          <w:i/>
        </w:rPr>
        <w:t>följande text</w:t>
      </w:r>
      <w:r>
        <w:rPr>
          <w:rFonts w:ascii="Times New Roman" w:hAnsi="Times New Roman"/>
          <w:i/>
        </w:rPr>
        <w:t>:</w:t>
      </w:r>
    </w:p>
    <w:p w:rsidR="00CC419B" w:rsidRDefault="00CC419B" w:rsidP="00CC419B">
      <w:pPr>
        <w:rPr>
          <w:rFonts w:ascii="Times New Roman" w:hAnsi="Times New Roman"/>
          <w:i/>
        </w:rPr>
      </w:pPr>
      <w:r w:rsidRPr="00CC419B">
        <w:rPr>
          <w:rFonts w:ascii="Times New Roman" w:hAnsi="Times New Roman"/>
          <w:i/>
        </w:rPr>
        <w:t>Administrativ skicklighet visas bland annat genom förmåga att planera, organisera och prioritera arbetet på ett effektivt och för ändamålet anpassat sätt samt genom förmåga att ange och hålla tidsramar. Till skickligheten räknas övergripande verksamhetsplanering samt förmåga att hantera resurser på ett sätt som speglar verksamhetens prioriteringar liksom förmåga att arbeta strukturerat och utifrån en medvetenhet om mål och kvalitet.</w:t>
      </w:r>
      <w:r w:rsidR="007D4159">
        <w:rPr>
          <w:rFonts w:ascii="Times New Roman" w:hAnsi="Times New Roman"/>
          <w:i/>
        </w:rPr>
        <w:t xml:space="preserve"> </w:t>
      </w:r>
      <w:r w:rsidR="007D4159" w:rsidRPr="00CC419B">
        <w:rPr>
          <w:rFonts w:ascii="Times New Roman" w:hAnsi="Times New Roman"/>
          <w:i/>
        </w:rPr>
        <w:t>Med administrativ skicklighet avses även entreprenörskap</w:t>
      </w:r>
      <w:r w:rsidR="007D4159">
        <w:rPr>
          <w:rFonts w:ascii="Times New Roman" w:hAnsi="Times New Roman"/>
          <w:i/>
        </w:rPr>
        <w:t>.</w:t>
      </w:r>
    </w:p>
    <w:p w:rsidR="007E7B89" w:rsidRPr="007E7B89" w:rsidRDefault="007E7B89" w:rsidP="007E7B89">
      <w:pPr>
        <w:pStyle w:val="Default"/>
      </w:pPr>
    </w:p>
    <w:p w:rsidR="00CC419B" w:rsidRDefault="00CC419B" w:rsidP="00CC419B">
      <w:pPr>
        <w:rPr>
          <w:szCs w:val="24"/>
        </w:rPr>
      </w:pPr>
      <w:r w:rsidRPr="00CC419B">
        <w:rPr>
          <w:i/>
          <w:szCs w:val="24"/>
        </w:rPr>
        <w:t>Ledningsskicklighet visas genom förmåga att leda verksamhet och personal, fatta beslut, ta ansvar samt motivera och förse andra med de förutsättningar som krävs för att effektivt nå gemensamma mål. Förmåga att samordna gruppen såväl som att bidra till att skapa engagemang, delaktighet och arbetsglädje samt förmåga att hantera konflikter utgör ytterligare exempel på visad skicklighet.</w:t>
      </w:r>
    </w:p>
    <w:p w:rsidR="00CC419B" w:rsidRDefault="00CC419B" w:rsidP="00CC419B">
      <w:pPr>
        <w:pStyle w:val="Default"/>
      </w:pPr>
    </w:p>
    <w:p w:rsidR="00CC419B" w:rsidRPr="005B7F93" w:rsidRDefault="00CC419B" w:rsidP="005B7F93">
      <w:pPr>
        <w:pStyle w:val="Default"/>
      </w:pPr>
      <w:r w:rsidRPr="00CC419B">
        <w:rPr>
          <w:rFonts w:ascii="Times New Roman" w:hAnsi="Times New Roman"/>
          <w:i/>
          <w:sz w:val="24"/>
        </w:rPr>
        <w:t>Samverkansskicklighet visas genom förmåga och skicklighet att planera, organisera och genomföra samverkan med det omgivande samhället. Populärvetenskapliga arbeten, offentlig debatt och föredrag är exempel på former för samverkan med det omgivande samhället. Även förmåga att omsätta kunskapsutbyte med det omgivande samhället i aktiviteter av betydelse för utbildningens utveckling och kvalitet ingår i samverkansskickligheten.</w:t>
      </w:r>
      <w:r w:rsidR="005C6578">
        <w:rPr>
          <w:rFonts w:ascii="Times New Roman" w:hAnsi="Times New Roman"/>
          <w:i/>
          <w:sz w:val="24"/>
        </w:rPr>
        <w:t>)</w:t>
      </w:r>
    </w:p>
    <w:p w:rsidR="003106A3" w:rsidRPr="00416270" w:rsidRDefault="003106A3" w:rsidP="003106A3">
      <w:pPr>
        <w:pStyle w:val="Default"/>
        <w:rPr>
          <w:sz w:val="24"/>
          <w:szCs w:val="24"/>
        </w:rPr>
      </w:pPr>
    </w:p>
    <w:p w:rsidR="00CC419B" w:rsidRPr="00416270" w:rsidRDefault="00CC419B" w:rsidP="00CC419B">
      <w:r w:rsidRPr="00416270">
        <w:rPr>
          <w:b/>
        </w:rPr>
        <w:t>Övrig skicklighet</w:t>
      </w:r>
      <w:r>
        <w:t xml:space="preserve">: </w:t>
      </w:r>
      <w:r w:rsidRPr="00797086">
        <w:rPr>
          <w:i/>
          <w:szCs w:val="24"/>
        </w:rPr>
        <w:t xml:space="preserve">här </w:t>
      </w:r>
      <w:r>
        <w:rPr>
          <w:i/>
          <w:szCs w:val="24"/>
        </w:rPr>
        <w:t xml:space="preserve">kan </w:t>
      </w:r>
      <w:r w:rsidRPr="00797086">
        <w:rPr>
          <w:i/>
          <w:szCs w:val="24"/>
        </w:rPr>
        <w:t xml:space="preserve">anges om någon övrig skicklighet </w:t>
      </w:r>
      <w:r>
        <w:rPr>
          <w:i/>
          <w:szCs w:val="24"/>
        </w:rPr>
        <w:t>ska tillmätas vikt.</w:t>
      </w:r>
    </w:p>
    <w:p w:rsidR="00077286" w:rsidRPr="00416270" w:rsidRDefault="00077286" w:rsidP="003106A3">
      <w:pPr>
        <w:pStyle w:val="Default"/>
        <w:rPr>
          <w:sz w:val="24"/>
          <w:szCs w:val="24"/>
        </w:rPr>
      </w:pPr>
    </w:p>
    <w:p w:rsidR="00CE4D5A" w:rsidRPr="00416270" w:rsidRDefault="00077286" w:rsidP="003106A3">
      <w:pPr>
        <w:pStyle w:val="Default"/>
        <w:rPr>
          <w:sz w:val="24"/>
          <w:szCs w:val="24"/>
        </w:rPr>
      </w:pPr>
      <w:r w:rsidRPr="00416270">
        <w:rPr>
          <w:sz w:val="24"/>
          <w:szCs w:val="24"/>
        </w:rPr>
        <w:t>Samtliga meriter ska vara dokumenterade så att både kvalitet och omfattning kan bedömas.</w:t>
      </w:r>
    </w:p>
    <w:p w:rsidR="00077286" w:rsidRPr="00416270" w:rsidRDefault="00077286" w:rsidP="003106A3">
      <w:pPr>
        <w:pStyle w:val="Default"/>
        <w:rPr>
          <w:sz w:val="24"/>
          <w:szCs w:val="24"/>
        </w:rPr>
      </w:pPr>
    </w:p>
    <w:p w:rsidR="00CF5499" w:rsidRPr="00CF5499" w:rsidRDefault="00A623EE" w:rsidP="00C64788">
      <w:r w:rsidRPr="00416270">
        <w:rPr>
          <w:rFonts w:ascii="Times New Roman" w:hAnsi="Times New Roman"/>
        </w:rPr>
        <w:t xml:space="preserve">Universitetet kommer i denna rekrytering främst att beakta den som efter en </w:t>
      </w:r>
      <w:r w:rsidR="00BC7978" w:rsidRPr="00416270">
        <w:rPr>
          <w:rFonts w:ascii="Times New Roman" w:hAnsi="Times New Roman"/>
        </w:rPr>
        <w:t xml:space="preserve">kvalitativ </w:t>
      </w:r>
      <w:r w:rsidRPr="00416270">
        <w:rPr>
          <w:rFonts w:ascii="Times New Roman" w:hAnsi="Times New Roman"/>
        </w:rPr>
        <w:t>helhetsbedömning av kompetens och skicklighet bedöms ha de bästa förutsättningarna att genomföra och utvec</w:t>
      </w:r>
      <w:r w:rsidR="00BC7978" w:rsidRPr="00416270">
        <w:rPr>
          <w:rFonts w:ascii="Times New Roman" w:hAnsi="Times New Roman"/>
        </w:rPr>
        <w:t>kla aktuella arbetsuppgifter samt</w:t>
      </w:r>
      <w:r w:rsidRPr="00416270">
        <w:rPr>
          <w:rFonts w:ascii="Times New Roman" w:hAnsi="Times New Roman"/>
        </w:rPr>
        <w:t xml:space="preserve"> bidra till en positiv utveckling av verksamheten.</w:t>
      </w:r>
    </w:p>
    <w:p w:rsidR="00CF5499" w:rsidRDefault="00CF5499" w:rsidP="00CF5499">
      <w:pPr>
        <w:pStyle w:val="Default"/>
      </w:pPr>
    </w:p>
    <w:p w:rsidR="00CF5499" w:rsidRDefault="00CF5499" w:rsidP="00CF5499">
      <w:pPr>
        <w:pStyle w:val="Default"/>
        <w:rPr>
          <w:b/>
          <w:sz w:val="24"/>
        </w:rPr>
      </w:pPr>
      <w:r>
        <w:rPr>
          <w:b/>
          <w:sz w:val="24"/>
        </w:rPr>
        <w:t>Ytterligare</w:t>
      </w:r>
      <w:r w:rsidRPr="00EF5D3E">
        <w:rPr>
          <w:b/>
          <w:sz w:val="24"/>
        </w:rPr>
        <w:t xml:space="preserve"> information</w:t>
      </w:r>
    </w:p>
    <w:p w:rsidR="000419C0" w:rsidRPr="00416270" w:rsidRDefault="000419C0" w:rsidP="00CF5499">
      <w:pPr>
        <w:pStyle w:val="Default"/>
      </w:pPr>
    </w:p>
    <w:p w:rsidR="00093E12" w:rsidRPr="00416270" w:rsidRDefault="00093E12" w:rsidP="00093E12">
      <w:pPr>
        <w:tabs>
          <w:tab w:val="left" w:pos="5040"/>
          <w:tab w:val="left" w:pos="7380"/>
        </w:tabs>
        <w:autoSpaceDE w:val="0"/>
        <w:autoSpaceDN w:val="0"/>
        <w:adjustRightInd w:val="0"/>
      </w:pPr>
      <w:r w:rsidRPr="00416270">
        <w:t>Föräldraledighet, deltidsarbete på grund av vård av barn, fackligt uppdrag, militärtjänst eller liknande beaktas som arbetslivserfarenhet och bör anges i meritförteckningen.</w:t>
      </w:r>
    </w:p>
    <w:p w:rsidR="0022347A" w:rsidRDefault="0022347A" w:rsidP="00917E8B">
      <w:pPr>
        <w:autoSpaceDE w:val="0"/>
        <w:autoSpaceDN w:val="0"/>
        <w:adjustRightInd w:val="0"/>
        <w:contextualSpacing/>
        <w:rPr>
          <w:rFonts w:ascii="Times New Roman" w:hAnsi="Times New Roman"/>
          <w:color w:val="000000"/>
          <w:szCs w:val="24"/>
        </w:rPr>
      </w:pPr>
    </w:p>
    <w:p w:rsidR="00C87A6F" w:rsidRDefault="00C87A6F" w:rsidP="00917E8B">
      <w:pPr>
        <w:widowControl/>
        <w:spacing w:before="100" w:beforeAutospacing="1" w:after="100" w:afterAutospacing="1"/>
        <w:contextualSpacing/>
        <w:rPr>
          <w:rFonts w:ascii="Times New Roman" w:hAnsi="Times New Roman"/>
          <w:szCs w:val="24"/>
        </w:rPr>
      </w:pPr>
      <w:hyperlink r:id="rId7" w:tgtFrame="_blank" w:history="1">
        <w:r w:rsidRPr="00797086">
          <w:rPr>
            <w:rFonts w:ascii="Times New Roman" w:hAnsi="Times New Roman"/>
            <w:color w:val="0000FF"/>
            <w:szCs w:val="24"/>
            <w:u w:val="single"/>
          </w:rPr>
          <w:t>Uppsala u</w:t>
        </w:r>
        <w:r w:rsidRPr="00797086">
          <w:rPr>
            <w:rFonts w:ascii="Times New Roman" w:hAnsi="Times New Roman"/>
            <w:color w:val="0000FF"/>
            <w:szCs w:val="24"/>
            <w:u w:val="single"/>
          </w:rPr>
          <w:t>n</w:t>
        </w:r>
        <w:r w:rsidRPr="00797086">
          <w:rPr>
            <w:rFonts w:ascii="Times New Roman" w:hAnsi="Times New Roman"/>
            <w:color w:val="0000FF"/>
            <w:szCs w:val="24"/>
            <w:u w:val="single"/>
          </w:rPr>
          <w:t>iversitetets anställningsordning</w:t>
        </w:r>
      </w:hyperlink>
    </w:p>
    <w:p w:rsidR="00A02331" w:rsidRDefault="00A02331" w:rsidP="00917E8B">
      <w:pPr>
        <w:widowControl/>
        <w:spacing w:before="100" w:beforeAutospacing="1" w:after="100" w:afterAutospacing="1"/>
        <w:contextualSpacing/>
        <w:rPr>
          <w:rFonts w:ascii="Times New Roman" w:hAnsi="Times New Roman"/>
          <w:szCs w:val="24"/>
        </w:rPr>
      </w:pPr>
    </w:p>
    <w:p w:rsidR="007E7B89" w:rsidRDefault="007E7B89" w:rsidP="007E7B89">
      <w:pPr>
        <w:widowControl/>
        <w:spacing w:before="100" w:beforeAutospacing="1" w:after="100" w:afterAutospacing="1"/>
        <w:contextualSpacing/>
        <w:rPr>
          <w:rFonts w:ascii="Times New Roman" w:hAnsi="Times New Roman"/>
          <w:color w:val="0000FF"/>
          <w:szCs w:val="24"/>
          <w:u w:val="single"/>
        </w:rPr>
      </w:pPr>
      <w:r>
        <w:rPr>
          <w:rFonts w:ascii="Times New Roman" w:hAnsi="Times New Roman"/>
          <w:color w:val="0000FF"/>
          <w:szCs w:val="24"/>
          <w:u w:val="single"/>
        </w:rPr>
        <w:t>Historisk-filosofiska fakultetens kompletterande riktlinjer</w:t>
      </w:r>
    </w:p>
    <w:p w:rsidR="007E7B89" w:rsidRPr="007E7B89" w:rsidRDefault="007E7B89" w:rsidP="007E7B89">
      <w:pPr>
        <w:pStyle w:val="Default"/>
      </w:pPr>
    </w:p>
    <w:p w:rsidR="00C87A6F" w:rsidRDefault="007F2FB4" w:rsidP="007E7B89">
      <w:pPr>
        <w:widowControl/>
        <w:spacing w:before="100" w:beforeAutospacing="1" w:after="100" w:afterAutospacing="1"/>
        <w:contextualSpacing/>
        <w:rPr>
          <w:rFonts w:ascii="Times New Roman" w:hAnsi="Times New Roman"/>
        </w:rPr>
      </w:pPr>
      <w:r>
        <w:rPr>
          <w:rFonts w:ascii="Times New Roman" w:hAnsi="Times New Roman"/>
          <w:b/>
        </w:rPr>
        <w:t xml:space="preserve">Anställningsförfarande: </w:t>
      </w:r>
      <w:r>
        <w:rPr>
          <w:rFonts w:ascii="Times New Roman" w:hAnsi="Times New Roman"/>
        </w:rPr>
        <w:t>Samtliga meriter ska vara dokumenterade så att både kvalitet och omfattning kan bedömas. Ansökan ska innefatta följande:</w:t>
      </w:r>
    </w:p>
    <w:p w:rsidR="007F2FB4" w:rsidRPr="007F2FB4" w:rsidRDefault="007F2FB4" w:rsidP="007F2FB4">
      <w:pPr>
        <w:pStyle w:val="Default"/>
        <w:numPr>
          <w:ilvl w:val="0"/>
          <w:numId w:val="2"/>
        </w:numPr>
        <w:rPr>
          <w:sz w:val="24"/>
          <w:szCs w:val="24"/>
        </w:rPr>
      </w:pPr>
      <w:r w:rsidRPr="007F2FB4">
        <w:rPr>
          <w:sz w:val="24"/>
          <w:szCs w:val="24"/>
        </w:rPr>
        <w:t>Kortfattad redogörelse för vetenskaplig, pedagogisk och annan verksamhet (CV)</w:t>
      </w:r>
    </w:p>
    <w:p w:rsidR="007F2FB4" w:rsidRPr="007F2FB4" w:rsidRDefault="007F2FB4" w:rsidP="007F2FB4">
      <w:pPr>
        <w:pStyle w:val="Default"/>
        <w:numPr>
          <w:ilvl w:val="0"/>
          <w:numId w:val="2"/>
        </w:numPr>
        <w:rPr>
          <w:sz w:val="24"/>
          <w:szCs w:val="24"/>
        </w:rPr>
      </w:pPr>
      <w:r w:rsidRPr="007F2FB4">
        <w:rPr>
          <w:sz w:val="24"/>
          <w:szCs w:val="24"/>
        </w:rPr>
        <w:t>Redovisning av vetenskapliga meriter</w:t>
      </w:r>
    </w:p>
    <w:p w:rsidR="007F2FB4" w:rsidRPr="007F2FB4" w:rsidRDefault="007F2FB4" w:rsidP="007F2FB4">
      <w:pPr>
        <w:pStyle w:val="Default"/>
        <w:numPr>
          <w:ilvl w:val="0"/>
          <w:numId w:val="2"/>
        </w:numPr>
        <w:rPr>
          <w:sz w:val="24"/>
          <w:szCs w:val="24"/>
        </w:rPr>
      </w:pPr>
      <w:r w:rsidRPr="007F2FB4">
        <w:rPr>
          <w:sz w:val="24"/>
          <w:szCs w:val="24"/>
        </w:rPr>
        <w:t>Publikationsförteckning</w:t>
      </w:r>
    </w:p>
    <w:p w:rsidR="007F2FB4" w:rsidRPr="007F2FB4" w:rsidRDefault="007F2FB4" w:rsidP="007F2FB4">
      <w:pPr>
        <w:pStyle w:val="Default"/>
        <w:numPr>
          <w:ilvl w:val="0"/>
          <w:numId w:val="2"/>
        </w:numPr>
        <w:rPr>
          <w:sz w:val="24"/>
          <w:szCs w:val="24"/>
        </w:rPr>
      </w:pPr>
      <w:r w:rsidRPr="007F2FB4">
        <w:rPr>
          <w:sz w:val="24"/>
          <w:szCs w:val="24"/>
        </w:rPr>
        <w:t>Redovisning av pedagogiska meriter</w:t>
      </w:r>
    </w:p>
    <w:p w:rsidR="007F2FB4" w:rsidRPr="007F2FB4" w:rsidRDefault="007F2FB4" w:rsidP="007F2FB4">
      <w:pPr>
        <w:pStyle w:val="Default"/>
        <w:numPr>
          <w:ilvl w:val="0"/>
          <w:numId w:val="2"/>
        </w:numPr>
        <w:rPr>
          <w:sz w:val="24"/>
          <w:szCs w:val="24"/>
        </w:rPr>
      </w:pPr>
      <w:r w:rsidRPr="007F2FB4">
        <w:rPr>
          <w:sz w:val="24"/>
          <w:szCs w:val="24"/>
        </w:rPr>
        <w:t>Redovisning av övriga meriter</w:t>
      </w:r>
    </w:p>
    <w:p w:rsidR="007F2FB4" w:rsidRPr="007F2FB4" w:rsidRDefault="007F2FB4" w:rsidP="007F2FB4">
      <w:pPr>
        <w:pStyle w:val="Default"/>
        <w:numPr>
          <w:ilvl w:val="0"/>
          <w:numId w:val="2"/>
        </w:numPr>
        <w:rPr>
          <w:sz w:val="24"/>
          <w:szCs w:val="24"/>
        </w:rPr>
      </w:pPr>
      <w:r w:rsidRPr="007F2FB4">
        <w:rPr>
          <w:sz w:val="24"/>
          <w:szCs w:val="24"/>
        </w:rPr>
        <w:lastRenderedPageBreak/>
        <w:t>Vetenskapliga och pedagogiska arbeten som åberopas</w:t>
      </w:r>
      <w:r w:rsidR="00C656B5">
        <w:rPr>
          <w:sz w:val="24"/>
          <w:szCs w:val="24"/>
        </w:rPr>
        <w:t xml:space="preserve"> </w:t>
      </w:r>
      <w:r w:rsidR="00C656B5" w:rsidRPr="00C656B5">
        <w:rPr>
          <w:b/>
          <w:sz w:val="24"/>
          <w:szCs w:val="24"/>
        </w:rPr>
        <w:t>(högst</w:t>
      </w:r>
      <w:r w:rsidR="00C656B5">
        <w:rPr>
          <w:sz w:val="24"/>
          <w:szCs w:val="24"/>
        </w:rPr>
        <w:t xml:space="preserve"> fem)</w:t>
      </w:r>
    </w:p>
    <w:p w:rsidR="007F2FB4" w:rsidRPr="007F2FB4" w:rsidRDefault="007F2FB4" w:rsidP="007F2FB4">
      <w:pPr>
        <w:pStyle w:val="Default"/>
        <w:numPr>
          <w:ilvl w:val="0"/>
          <w:numId w:val="2"/>
        </w:numPr>
        <w:rPr>
          <w:sz w:val="24"/>
          <w:szCs w:val="24"/>
        </w:rPr>
      </w:pPr>
      <w:r w:rsidRPr="007F2FB4">
        <w:rPr>
          <w:sz w:val="24"/>
          <w:szCs w:val="24"/>
        </w:rPr>
        <w:t>Självreflekterande redovisning över framtida forskning, pedagogisk och övrig meritering</w:t>
      </w:r>
    </w:p>
    <w:p w:rsidR="007F2FB4" w:rsidRPr="007F2FB4" w:rsidRDefault="007F2FB4" w:rsidP="007F2FB4">
      <w:pPr>
        <w:pStyle w:val="Default"/>
        <w:numPr>
          <w:ilvl w:val="0"/>
          <w:numId w:val="2"/>
        </w:numPr>
        <w:rPr>
          <w:sz w:val="24"/>
          <w:szCs w:val="24"/>
        </w:rPr>
      </w:pPr>
      <w:r w:rsidRPr="007F2FB4">
        <w:rPr>
          <w:sz w:val="24"/>
          <w:szCs w:val="24"/>
        </w:rPr>
        <w:t>Betyg, intyg och andra relevanta handlingar</w:t>
      </w:r>
    </w:p>
    <w:p w:rsidR="007F2FB4" w:rsidRPr="007F2FB4" w:rsidRDefault="007F2FB4" w:rsidP="007F2FB4">
      <w:pPr>
        <w:pStyle w:val="Default"/>
        <w:numPr>
          <w:ilvl w:val="0"/>
          <w:numId w:val="2"/>
        </w:numPr>
        <w:rPr>
          <w:sz w:val="24"/>
          <w:szCs w:val="24"/>
        </w:rPr>
      </w:pPr>
      <w:r w:rsidRPr="007F2FB4">
        <w:rPr>
          <w:sz w:val="24"/>
          <w:szCs w:val="24"/>
        </w:rPr>
        <w:t>Namn och kontaktuppgifter till referenspersoner</w:t>
      </w:r>
      <w:r w:rsidR="00C656B5">
        <w:rPr>
          <w:sz w:val="24"/>
          <w:szCs w:val="24"/>
        </w:rPr>
        <w:t xml:space="preserve"> </w:t>
      </w:r>
      <w:r w:rsidR="00C656B5" w:rsidRPr="00C656B5">
        <w:rPr>
          <w:b/>
          <w:sz w:val="24"/>
          <w:szCs w:val="24"/>
        </w:rPr>
        <w:t>(högst</w:t>
      </w:r>
      <w:r w:rsidR="00C656B5">
        <w:rPr>
          <w:sz w:val="24"/>
          <w:szCs w:val="24"/>
        </w:rPr>
        <w:t xml:space="preserve"> två)</w:t>
      </w:r>
    </w:p>
    <w:p w:rsidR="007F2FB4" w:rsidRPr="007F2FB4" w:rsidRDefault="007F2FB4" w:rsidP="007F2FB4">
      <w:pPr>
        <w:pStyle w:val="Default"/>
        <w:rPr>
          <w:sz w:val="24"/>
          <w:szCs w:val="24"/>
        </w:rPr>
      </w:pPr>
    </w:p>
    <w:p w:rsidR="002148D3" w:rsidRPr="00C656B5" w:rsidRDefault="007F2FB4" w:rsidP="00C656B5">
      <w:pPr>
        <w:autoSpaceDE w:val="0"/>
        <w:autoSpaceDN w:val="0"/>
        <w:adjustRightInd w:val="0"/>
        <w:contextualSpacing/>
        <w:rPr>
          <w:rFonts w:ascii="Times New Roman" w:hAnsi="Times New Roman"/>
          <w:color w:val="000000"/>
          <w:szCs w:val="24"/>
        </w:rPr>
      </w:pPr>
      <w:r w:rsidRPr="007F2FB4">
        <w:rPr>
          <w:szCs w:val="24"/>
        </w:rPr>
        <w:t>För ytterligare information</w:t>
      </w:r>
      <w:r w:rsidR="00C656B5">
        <w:rPr>
          <w:szCs w:val="24"/>
        </w:rPr>
        <w:t xml:space="preserve"> se</w:t>
      </w:r>
      <w:r w:rsidRPr="007F2FB4">
        <w:rPr>
          <w:szCs w:val="24"/>
        </w:rPr>
        <w:t xml:space="preserve"> </w:t>
      </w:r>
      <w:hyperlink r:id="rId8" w:tgtFrame="_blank" w:history="1">
        <w:r w:rsidR="00C656B5" w:rsidRPr="00797086">
          <w:rPr>
            <w:rFonts w:ascii="Times New Roman" w:hAnsi="Times New Roman"/>
            <w:color w:val="0000FF"/>
            <w:szCs w:val="24"/>
            <w:u w:val="single"/>
          </w:rPr>
          <w:t>Uppsala universitetets anställningsordning</w:t>
        </w:r>
      </w:hyperlink>
      <w:r w:rsidR="00C656B5">
        <w:rPr>
          <w:rFonts w:ascii="Times New Roman" w:hAnsi="Times New Roman"/>
          <w:szCs w:val="24"/>
        </w:rPr>
        <w:t xml:space="preserve"> och</w:t>
      </w:r>
      <w:r w:rsidR="00C656B5">
        <w:rPr>
          <w:rFonts w:ascii="Times New Roman" w:hAnsi="Times New Roman"/>
          <w:color w:val="000000"/>
          <w:szCs w:val="24"/>
        </w:rPr>
        <w:t xml:space="preserve"> </w:t>
      </w:r>
      <w:r w:rsidR="00C656B5">
        <w:rPr>
          <w:rFonts w:ascii="Times New Roman" w:hAnsi="Times New Roman"/>
          <w:color w:val="0000FF"/>
          <w:szCs w:val="24"/>
          <w:u w:val="single"/>
        </w:rPr>
        <w:t>historisk-filosofiska fakultetens kompletterande riktlinjer.</w:t>
      </w:r>
    </w:p>
    <w:p w:rsidR="002148D3" w:rsidRPr="00C029FB" w:rsidRDefault="002148D3" w:rsidP="002148D3">
      <w:pPr>
        <w:pStyle w:val="Default"/>
      </w:pPr>
    </w:p>
    <w:p w:rsidR="002148D3" w:rsidRDefault="002148D3" w:rsidP="002148D3">
      <w:r w:rsidRPr="00416270">
        <w:rPr>
          <w:b/>
        </w:rPr>
        <w:t xml:space="preserve">Upplysningar </w:t>
      </w:r>
      <w:r w:rsidRPr="00416270">
        <w:t>om anställningen lämnas av NN</w:t>
      </w:r>
      <w:r>
        <w:t xml:space="preserve"> (</w:t>
      </w:r>
      <w:r w:rsidRPr="00797086">
        <w:rPr>
          <w:i/>
        </w:rPr>
        <w:t>befattning, namn, telefonnummer, e-post</w:t>
      </w:r>
      <w:r>
        <w:t>)</w:t>
      </w:r>
    </w:p>
    <w:p w:rsidR="002148D3" w:rsidRPr="0077490A" w:rsidRDefault="002148D3" w:rsidP="002148D3">
      <w:pPr>
        <w:pStyle w:val="Default"/>
        <w:rPr>
          <w:highlight w:val="yellow"/>
        </w:rPr>
      </w:pPr>
    </w:p>
    <w:p w:rsidR="002148D3" w:rsidRDefault="002148D3" w:rsidP="002148D3">
      <w:pPr>
        <w:rPr>
          <w:rFonts w:ascii="Calibri" w:hAnsi="Calibri"/>
          <w:sz w:val="22"/>
        </w:rPr>
      </w:pPr>
      <w:r w:rsidRPr="0077490A">
        <w:rPr>
          <w:rFonts w:ascii="Times New Roman" w:hAnsi="Times New Roman"/>
          <w:b/>
          <w:bCs/>
          <w:color w:val="333333"/>
        </w:rPr>
        <w:t>Om anställningen </w:t>
      </w:r>
      <w:r w:rsidRPr="0077490A">
        <w:rPr>
          <w:rFonts w:ascii="Times New Roman" w:hAnsi="Times New Roman"/>
          <w:b/>
          <w:bCs/>
          <w:color w:val="333333"/>
        </w:rPr>
        <w:br/>
      </w:r>
      <w:r w:rsidRPr="0077490A">
        <w:rPr>
          <w:rFonts w:ascii="Times New Roman" w:hAnsi="Times New Roman"/>
          <w:color w:val="333333"/>
        </w:rPr>
        <w:t xml:space="preserve">Anställningen är </w:t>
      </w:r>
      <w:r w:rsidRPr="0077490A">
        <w:rPr>
          <w:rFonts w:ascii="Times New Roman" w:hAnsi="Times New Roman"/>
          <w:i/>
          <w:iCs/>
          <w:color w:val="333333"/>
        </w:rPr>
        <w:t>tillsvidare (provanställning kan tillämpas)/tidsbegränsad,</w:t>
      </w:r>
      <w:r w:rsidRPr="0077490A">
        <w:rPr>
          <w:rFonts w:ascii="Times New Roman" w:hAnsi="Times New Roman"/>
          <w:color w:val="333333"/>
        </w:rPr>
        <w:t xml:space="preserve"> </w:t>
      </w:r>
      <w:r w:rsidRPr="0077490A">
        <w:rPr>
          <w:rFonts w:ascii="Times New Roman" w:hAnsi="Times New Roman"/>
          <w:i/>
          <w:iCs/>
          <w:color w:val="333333"/>
        </w:rPr>
        <w:t>X månader</w:t>
      </w:r>
      <w:r w:rsidRPr="0077490A">
        <w:rPr>
          <w:rFonts w:ascii="Times New Roman" w:hAnsi="Times New Roman"/>
          <w:color w:val="333333"/>
        </w:rPr>
        <w:t xml:space="preserve">. Omfattningen är </w:t>
      </w:r>
      <w:r w:rsidRPr="0077490A">
        <w:rPr>
          <w:rFonts w:ascii="Times New Roman" w:hAnsi="Times New Roman"/>
          <w:i/>
          <w:iCs/>
          <w:color w:val="333333"/>
        </w:rPr>
        <w:t>heltid/xx</w:t>
      </w:r>
      <w:r w:rsidRPr="0077490A">
        <w:rPr>
          <w:rFonts w:ascii="Times New Roman" w:hAnsi="Times New Roman"/>
          <w:color w:val="333333"/>
        </w:rPr>
        <w:t xml:space="preserve"> %. Tillträde enligt överenskommelse. Placeringsort: </w:t>
      </w:r>
      <w:r>
        <w:rPr>
          <w:rFonts w:ascii="Times New Roman" w:hAnsi="Times New Roman"/>
          <w:i/>
          <w:iCs/>
          <w:color w:val="333333"/>
        </w:rPr>
        <w:t xml:space="preserve"> (Uppsala alt. Visby)</w:t>
      </w:r>
    </w:p>
    <w:p w:rsidR="002148D3" w:rsidRPr="00DC1CD8" w:rsidRDefault="002148D3" w:rsidP="002148D3">
      <w:pPr>
        <w:pStyle w:val="Default"/>
        <w:rPr>
          <w:i/>
          <w:sz w:val="24"/>
          <w:szCs w:val="24"/>
        </w:rPr>
      </w:pPr>
    </w:p>
    <w:p w:rsidR="002148D3" w:rsidRPr="00DC1CD8" w:rsidRDefault="002148D3" w:rsidP="002148D3">
      <w:pPr>
        <w:pStyle w:val="Default"/>
        <w:rPr>
          <w:i/>
          <w:sz w:val="24"/>
          <w:szCs w:val="24"/>
        </w:rPr>
      </w:pPr>
      <w:r w:rsidRPr="00DC1CD8">
        <w:rPr>
          <w:b/>
          <w:sz w:val="24"/>
          <w:szCs w:val="24"/>
        </w:rPr>
        <w:t xml:space="preserve">Föreslaget datum för tillträde: </w:t>
      </w:r>
      <w:r w:rsidRPr="00DC1CD8">
        <w:rPr>
          <w:i/>
          <w:sz w:val="24"/>
          <w:szCs w:val="24"/>
        </w:rPr>
        <w:t>(Lägg till uppskattat datum</w:t>
      </w:r>
      <w:r>
        <w:rPr>
          <w:i/>
          <w:sz w:val="24"/>
          <w:szCs w:val="24"/>
        </w:rPr>
        <w:t>, alltid enl. ök</w:t>
      </w:r>
      <w:r w:rsidRPr="00DC1CD8">
        <w:rPr>
          <w:i/>
          <w:sz w:val="24"/>
          <w:szCs w:val="24"/>
        </w:rPr>
        <w:t>.)</w:t>
      </w:r>
    </w:p>
    <w:p w:rsidR="002148D3" w:rsidRPr="00DC1CD8" w:rsidRDefault="002148D3" w:rsidP="002148D3">
      <w:pPr>
        <w:pStyle w:val="Default"/>
        <w:rPr>
          <w:i/>
          <w:sz w:val="24"/>
          <w:szCs w:val="24"/>
        </w:rPr>
      </w:pPr>
    </w:p>
    <w:p w:rsidR="002148D3" w:rsidRPr="00DC1CD8" w:rsidRDefault="002148D3" w:rsidP="002148D3">
      <w:pPr>
        <w:pStyle w:val="Default"/>
        <w:rPr>
          <w:i/>
          <w:sz w:val="24"/>
          <w:szCs w:val="24"/>
        </w:rPr>
      </w:pPr>
      <w:r w:rsidRPr="00DC1CD8">
        <w:rPr>
          <w:b/>
          <w:sz w:val="24"/>
          <w:szCs w:val="24"/>
        </w:rPr>
        <w:t>Föreslaget datum för sista ansökningsdatum: (</w:t>
      </w:r>
      <w:r w:rsidRPr="00DC1CD8">
        <w:rPr>
          <w:i/>
          <w:sz w:val="24"/>
          <w:szCs w:val="24"/>
        </w:rPr>
        <w:t>(Utlysningstid i normalfall minst 4 veckor)</w:t>
      </w:r>
    </w:p>
    <w:p w:rsidR="002148D3" w:rsidRDefault="002148D3" w:rsidP="002148D3">
      <w:pPr>
        <w:autoSpaceDE w:val="0"/>
        <w:autoSpaceDN w:val="0"/>
        <w:adjustRightInd w:val="0"/>
        <w:rPr>
          <w:rFonts w:ascii="Times New Roman" w:hAnsi="Times New Roman"/>
          <w:color w:val="000000"/>
          <w:szCs w:val="24"/>
        </w:rPr>
      </w:pPr>
    </w:p>
    <w:p w:rsidR="00050B4C" w:rsidRDefault="00050B4C" w:rsidP="00C64BCB"/>
    <w:sectPr w:rsidR="00050B4C">
      <w:headerReference w:type="default" r:id="rId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1C" w:rsidRDefault="00A71D1C">
      <w:r>
        <w:separator/>
      </w:r>
    </w:p>
  </w:endnote>
  <w:endnote w:type="continuationSeparator" w:id="0">
    <w:p w:rsidR="00A71D1C" w:rsidRDefault="00A7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1C" w:rsidRDefault="00A71D1C">
      <w:r>
        <w:separator/>
      </w:r>
    </w:p>
  </w:footnote>
  <w:footnote w:type="continuationSeparator" w:id="0">
    <w:p w:rsidR="00A71D1C" w:rsidRDefault="00A7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535136" w:rsidRDefault="00653C52" w:rsidP="008C69E0">
    <w:pPr>
      <w:tabs>
        <w:tab w:val="left" w:pos="4800"/>
      </w:tabs>
      <w:rPr>
        <w:rFonts w:ascii="Times New Roman" w:hAnsi="Times New Roman"/>
      </w:rPr>
    </w:pPr>
    <w:r>
      <w:rPr>
        <w:rFonts w:ascii="Times New Roman" w:hAnsi="Times New Roman"/>
      </w:rPr>
      <w:t>Historisk-filosofiska</w:t>
    </w:r>
    <w:r w:rsidR="008C69E0">
      <w:rPr>
        <w:rFonts w:ascii="Times New Roman" w:hAnsi="Times New Roman"/>
      </w:rPr>
      <w:t xml:space="preserve"> </w:t>
    </w:r>
  </w:p>
  <w:p w:rsidR="008C69E0" w:rsidRDefault="008C69E0" w:rsidP="008C69E0">
    <w:pPr>
      <w:tabs>
        <w:tab w:val="left" w:pos="4800"/>
      </w:tabs>
      <w:rPr>
        <w:rFonts w:ascii="Times New Roman" w:hAnsi="Times New Roman"/>
      </w:rPr>
    </w:pPr>
    <w:r>
      <w:rPr>
        <w:rFonts w:ascii="Times New Roman" w:hAnsi="Times New Roman"/>
      </w:rPr>
      <w:t>fakultetsnämnden</w:t>
    </w:r>
    <w:r>
      <w:tab/>
    </w:r>
    <w:r>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F2290"/>
    <w:multiLevelType w:val="hybridMultilevel"/>
    <w:tmpl w:val="88AC9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35E3D"/>
    <w:rsid w:val="000419C0"/>
    <w:rsid w:val="0004764A"/>
    <w:rsid w:val="00050B4C"/>
    <w:rsid w:val="00063547"/>
    <w:rsid w:val="00067181"/>
    <w:rsid w:val="0007329D"/>
    <w:rsid w:val="00073BDD"/>
    <w:rsid w:val="00077286"/>
    <w:rsid w:val="00093E12"/>
    <w:rsid w:val="00095CCF"/>
    <w:rsid w:val="000973A9"/>
    <w:rsid w:val="000A626D"/>
    <w:rsid w:val="000D0DAF"/>
    <w:rsid w:val="000D4B85"/>
    <w:rsid w:val="000F4442"/>
    <w:rsid w:val="00121F90"/>
    <w:rsid w:val="001225DB"/>
    <w:rsid w:val="00122760"/>
    <w:rsid w:val="0012575C"/>
    <w:rsid w:val="00141BC9"/>
    <w:rsid w:val="001530E2"/>
    <w:rsid w:val="001634D8"/>
    <w:rsid w:val="00163A1D"/>
    <w:rsid w:val="00165C76"/>
    <w:rsid w:val="00175DF9"/>
    <w:rsid w:val="0017638F"/>
    <w:rsid w:val="001854B9"/>
    <w:rsid w:val="00187780"/>
    <w:rsid w:val="0019464B"/>
    <w:rsid w:val="001A2548"/>
    <w:rsid w:val="001A6AC2"/>
    <w:rsid w:val="001B0C64"/>
    <w:rsid w:val="001C31EA"/>
    <w:rsid w:val="001E3D39"/>
    <w:rsid w:val="001E4EAB"/>
    <w:rsid w:val="001F5341"/>
    <w:rsid w:val="001F5356"/>
    <w:rsid w:val="001F5CDC"/>
    <w:rsid w:val="00201A06"/>
    <w:rsid w:val="00204F77"/>
    <w:rsid w:val="00210C77"/>
    <w:rsid w:val="00211DC2"/>
    <w:rsid w:val="002148D3"/>
    <w:rsid w:val="0022133E"/>
    <w:rsid w:val="0022347A"/>
    <w:rsid w:val="0022721D"/>
    <w:rsid w:val="0023682C"/>
    <w:rsid w:val="00240A14"/>
    <w:rsid w:val="00244B19"/>
    <w:rsid w:val="002456F9"/>
    <w:rsid w:val="00250B8A"/>
    <w:rsid w:val="00251043"/>
    <w:rsid w:val="00254D5D"/>
    <w:rsid w:val="002749F9"/>
    <w:rsid w:val="00276670"/>
    <w:rsid w:val="00283840"/>
    <w:rsid w:val="00291435"/>
    <w:rsid w:val="00297726"/>
    <w:rsid w:val="002B0C2F"/>
    <w:rsid w:val="002B2E2B"/>
    <w:rsid w:val="002C5055"/>
    <w:rsid w:val="002D5C31"/>
    <w:rsid w:val="002E4904"/>
    <w:rsid w:val="00300F7E"/>
    <w:rsid w:val="00307EBF"/>
    <w:rsid w:val="003106A3"/>
    <w:rsid w:val="00310B57"/>
    <w:rsid w:val="003136C9"/>
    <w:rsid w:val="0032608D"/>
    <w:rsid w:val="00352419"/>
    <w:rsid w:val="00352557"/>
    <w:rsid w:val="00357658"/>
    <w:rsid w:val="00361508"/>
    <w:rsid w:val="0037327C"/>
    <w:rsid w:val="00382025"/>
    <w:rsid w:val="003847E5"/>
    <w:rsid w:val="00386491"/>
    <w:rsid w:val="00386495"/>
    <w:rsid w:val="0039525C"/>
    <w:rsid w:val="003A6A18"/>
    <w:rsid w:val="003B4F88"/>
    <w:rsid w:val="003B5CEC"/>
    <w:rsid w:val="003C3067"/>
    <w:rsid w:val="003D00E6"/>
    <w:rsid w:val="004069D1"/>
    <w:rsid w:val="00416270"/>
    <w:rsid w:val="00431685"/>
    <w:rsid w:val="00437AE5"/>
    <w:rsid w:val="004676F2"/>
    <w:rsid w:val="00471DE3"/>
    <w:rsid w:val="0047241B"/>
    <w:rsid w:val="00474141"/>
    <w:rsid w:val="00476AA9"/>
    <w:rsid w:val="004B3844"/>
    <w:rsid w:val="004B6981"/>
    <w:rsid w:val="004C444D"/>
    <w:rsid w:val="004D02FB"/>
    <w:rsid w:val="004D69F4"/>
    <w:rsid w:val="004F4E85"/>
    <w:rsid w:val="004F63A8"/>
    <w:rsid w:val="00501C9E"/>
    <w:rsid w:val="00504C40"/>
    <w:rsid w:val="00513BE9"/>
    <w:rsid w:val="0052296E"/>
    <w:rsid w:val="00535136"/>
    <w:rsid w:val="00540EFB"/>
    <w:rsid w:val="00544ADD"/>
    <w:rsid w:val="0055440D"/>
    <w:rsid w:val="00565AE2"/>
    <w:rsid w:val="005836B9"/>
    <w:rsid w:val="00594DEB"/>
    <w:rsid w:val="0059595E"/>
    <w:rsid w:val="005B7F93"/>
    <w:rsid w:val="005C6578"/>
    <w:rsid w:val="005D1809"/>
    <w:rsid w:val="005D3C7B"/>
    <w:rsid w:val="005F3974"/>
    <w:rsid w:val="005F79F9"/>
    <w:rsid w:val="00610B21"/>
    <w:rsid w:val="00612D5F"/>
    <w:rsid w:val="006225C9"/>
    <w:rsid w:val="00625C88"/>
    <w:rsid w:val="006260A8"/>
    <w:rsid w:val="00626CB1"/>
    <w:rsid w:val="0063078C"/>
    <w:rsid w:val="00634FAC"/>
    <w:rsid w:val="006378A4"/>
    <w:rsid w:val="006523FB"/>
    <w:rsid w:val="00653C52"/>
    <w:rsid w:val="00653F46"/>
    <w:rsid w:val="00664D04"/>
    <w:rsid w:val="00677978"/>
    <w:rsid w:val="006918F5"/>
    <w:rsid w:val="00695C91"/>
    <w:rsid w:val="006A70DA"/>
    <w:rsid w:val="006B443D"/>
    <w:rsid w:val="006C2944"/>
    <w:rsid w:val="006C615E"/>
    <w:rsid w:val="006D1A2C"/>
    <w:rsid w:val="006D204B"/>
    <w:rsid w:val="006E0A3F"/>
    <w:rsid w:val="006E1E11"/>
    <w:rsid w:val="006E5A1C"/>
    <w:rsid w:val="006E5AB4"/>
    <w:rsid w:val="006E78C9"/>
    <w:rsid w:val="006F3E7C"/>
    <w:rsid w:val="006F5073"/>
    <w:rsid w:val="006F75BC"/>
    <w:rsid w:val="00700C53"/>
    <w:rsid w:val="00703236"/>
    <w:rsid w:val="0070343F"/>
    <w:rsid w:val="007079C0"/>
    <w:rsid w:val="007129FD"/>
    <w:rsid w:val="00713CE5"/>
    <w:rsid w:val="007278BC"/>
    <w:rsid w:val="007332EB"/>
    <w:rsid w:val="00735005"/>
    <w:rsid w:val="00742930"/>
    <w:rsid w:val="00744A2A"/>
    <w:rsid w:val="00746D4A"/>
    <w:rsid w:val="00786623"/>
    <w:rsid w:val="0079446E"/>
    <w:rsid w:val="0079697E"/>
    <w:rsid w:val="007A3582"/>
    <w:rsid w:val="007A6808"/>
    <w:rsid w:val="007B358A"/>
    <w:rsid w:val="007B5B74"/>
    <w:rsid w:val="007C528A"/>
    <w:rsid w:val="007C6695"/>
    <w:rsid w:val="007D1428"/>
    <w:rsid w:val="007D4159"/>
    <w:rsid w:val="007D5D66"/>
    <w:rsid w:val="007E3D9F"/>
    <w:rsid w:val="007E7B89"/>
    <w:rsid w:val="007E7B9C"/>
    <w:rsid w:val="007F2FB4"/>
    <w:rsid w:val="008012F0"/>
    <w:rsid w:val="00806594"/>
    <w:rsid w:val="008126C0"/>
    <w:rsid w:val="0082175D"/>
    <w:rsid w:val="00834916"/>
    <w:rsid w:val="008358A0"/>
    <w:rsid w:val="00844611"/>
    <w:rsid w:val="008520CF"/>
    <w:rsid w:val="008620FF"/>
    <w:rsid w:val="0087637B"/>
    <w:rsid w:val="00880ABD"/>
    <w:rsid w:val="008B42B9"/>
    <w:rsid w:val="008C69E0"/>
    <w:rsid w:val="008D75C7"/>
    <w:rsid w:val="008E57B6"/>
    <w:rsid w:val="008F49A3"/>
    <w:rsid w:val="009019A6"/>
    <w:rsid w:val="00904B70"/>
    <w:rsid w:val="00912012"/>
    <w:rsid w:val="00917E8B"/>
    <w:rsid w:val="009306FF"/>
    <w:rsid w:val="00937726"/>
    <w:rsid w:val="00942A2B"/>
    <w:rsid w:val="0095528D"/>
    <w:rsid w:val="00972EA8"/>
    <w:rsid w:val="00990C91"/>
    <w:rsid w:val="00993D1E"/>
    <w:rsid w:val="009A47D5"/>
    <w:rsid w:val="009C40E5"/>
    <w:rsid w:val="009D5A3E"/>
    <w:rsid w:val="009F675B"/>
    <w:rsid w:val="00A021DE"/>
    <w:rsid w:val="00A02331"/>
    <w:rsid w:val="00A02CEF"/>
    <w:rsid w:val="00A13527"/>
    <w:rsid w:val="00A15AF4"/>
    <w:rsid w:val="00A24827"/>
    <w:rsid w:val="00A402F1"/>
    <w:rsid w:val="00A52A30"/>
    <w:rsid w:val="00A6013D"/>
    <w:rsid w:val="00A623EE"/>
    <w:rsid w:val="00A70D75"/>
    <w:rsid w:val="00A71D1C"/>
    <w:rsid w:val="00A77128"/>
    <w:rsid w:val="00A80D9F"/>
    <w:rsid w:val="00A920E1"/>
    <w:rsid w:val="00AB2483"/>
    <w:rsid w:val="00AB6FB9"/>
    <w:rsid w:val="00AC1DF4"/>
    <w:rsid w:val="00AC2A02"/>
    <w:rsid w:val="00AD27F5"/>
    <w:rsid w:val="00AE1896"/>
    <w:rsid w:val="00AE615E"/>
    <w:rsid w:val="00AF3AEB"/>
    <w:rsid w:val="00B07684"/>
    <w:rsid w:val="00B21945"/>
    <w:rsid w:val="00B223D0"/>
    <w:rsid w:val="00B31A19"/>
    <w:rsid w:val="00B337F0"/>
    <w:rsid w:val="00B370CB"/>
    <w:rsid w:val="00B40143"/>
    <w:rsid w:val="00B6088A"/>
    <w:rsid w:val="00B6415C"/>
    <w:rsid w:val="00B661F6"/>
    <w:rsid w:val="00B669CF"/>
    <w:rsid w:val="00B73ECA"/>
    <w:rsid w:val="00BA3FA9"/>
    <w:rsid w:val="00BB6002"/>
    <w:rsid w:val="00BC7978"/>
    <w:rsid w:val="00BD4814"/>
    <w:rsid w:val="00BE6182"/>
    <w:rsid w:val="00C02416"/>
    <w:rsid w:val="00C476DA"/>
    <w:rsid w:val="00C60D0A"/>
    <w:rsid w:val="00C64788"/>
    <w:rsid w:val="00C64BCB"/>
    <w:rsid w:val="00C656B5"/>
    <w:rsid w:val="00C66103"/>
    <w:rsid w:val="00C675CB"/>
    <w:rsid w:val="00C857CB"/>
    <w:rsid w:val="00C86FC1"/>
    <w:rsid w:val="00C87A6F"/>
    <w:rsid w:val="00CA28E7"/>
    <w:rsid w:val="00CC419B"/>
    <w:rsid w:val="00CE4D35"/>
    <w:rsid w:val="00CE4D5A"/>
    <w:rsid w:val="00CF2659"/>
    <w:rsid w:val="00CF5499"/>
    <w:rsid w:val="00D60060"/>
    <w:rsid w:val="00D659E9"/>
    <w:rsid w:val="00D65CD3"/>
    <w:rsid w:val="00D67C11"/>
    <w:rsid w:val="00D7169C"/>
    <w:rsid w:val="00D754A0"/>
    <w:rsid w:val="00D82312"/>
    <w:rsid w:val="00DA3A39"/>
    <w:rsid w:val="00DC1CD8"/>
    <w:rsid w:val="00DC6940"/>
    <w:rsid w:val="00DE6C33"/>
    <w:rsid w:val="00DE7EBA"/>
    <w:rsid w:val="00DF3719"/>
    <w:rsid w:val="00E13150"/>
    <w:rsid w:val="00E328D3"/>
    <w:rsid w:val="00E42023"/>
    <w:rsid w:val="00E473B2"/>
    <w:rsid w:val="00E51200"/>
    <w:rsid w:val="00E643BB"/>
    <w:rsid w:val="00E82041"/>
    <w:rsid w:val="00E852A3"/>
    <w:rsid w:val="00E873F6"/>
    <w:rsid w:val="00EA7D11"/>
    <w:rsid w:val="00EB02B9"/>
    <w:rsid w:val="00EB2CA7"/>
    <w:rsid w:val="00EB4E39"/>
    <w:rsid w:val="00EB6272"/>
    <w:rsid w:val="00EC52BF"/>
    <w:rsid w:val="00EC7C2F"/>
    <w:rsid w:val="00EE5D94"/>
    <w:rsid w:val="00EF1B2F"/>
    <w:rsid w:val="00F1042F"/>
    <w:rsid w:val="00F44688"/>
    <w:rsid w:val="00F466DC"/>
    <w:rsid w:val="00F527E1"/>
    <w:rsid w:val="00F56025"/>
    <w:rsid w:val="00F70BC4"/>
    <w:rsid w:val="00F846B3"/>
    <w:rsid w:val="00F90317"/>
    <w:rsid w:val="00F91F6D"/>
    <w:rsid w:val="00F9436B"/>
    <w:rsid w:val="00FA6FAC"/>
    <w:rsid w:val="00FB30A7"/>
    <w:rsid w:val="00FC1A91"/>
    <w:rsid w:val="00FC2CD9"/>
    <w:rsid w:val="00FC53CD"/>
    <w:rsid w:val="00FC56AE"/>
    <w:rsid w:val="00FE00CA"/>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683CCF-47A4-4BAC-97E6-A126226B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styleId="Liststycke">
    <w:name w:val="List Paragraph"/>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932">
      <w:bodyDiv w:val="1"/>
      <w:marLeft w:val="0"/>
      <w:marRight w:val="0"/>
      <w:marTop w:val="0"/>
      <w:marBottom w:val="0"/>
      <w:divBdr>
        <w:top w:val="none" w:sz="0" w:space="0" w:color="auto"/>
        <w:left w:val="none" w:sz="0" w:space="0" w:color="auto"/>
        <w:bottom w:val="none" w:sz="0" w:space="0" w:color="auto"/>
        <w:right w:val="none" w:sz="0" w:space="0" w:color="auto"/>
      </w:divBdr>
    </w:div>
    <w:div w:id="615796249">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gler.uu.se/dokument/?contentId=92570" TargetMode="External"/><Relationship Id="rId3" Type="http://schemas.openxmlformats.org/officeDocument/2006/relationships/settings" Target="settings.xml"/><Relationship Id="rId7" Type="http://schemas.openxmlformats.org/officeDocument/2006/relationships/hyperlink" Target="http://regler.uu.se/dokument/?contentId=9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0</TotalTime>
  <Pages>4</Pages>
  <Words>1453</Words>
  <Characters>7702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Mall för skrivelse, Professor Bilaga 1</vt:lpstr>
    </vt:vector>
  </TitlesOfParts>
  <Company>Uppsala universitet</Company>
  <LinksUpToDate>false</LinksUpToDate>
  <CharactersWithSpaces>9137</CharactersWithSpaces>
  <SharedDoc>false</SharedDoc>
  <HLinks>
    <vt:vector size="12" baseType="variant">
      <vt:variant>
        <vt:i4>4980763</vt:i4>
      </vt:variant>
      <vt:variant>
        <vt:i4>3</vt:i4>
      </vt:variant>
      <vt:variant>
        <vt:i4>0</vt:i4>
      </vt:variant>
      <vt:variant>
        <vt:i4>5</vt:i4>
      </vt:variant>
      <vt:variant>
        <vt:lpwstr>http://regler.uu.se/dokument/?contentId=92570</vt:lpwstr>
      </vt:variant>
      <vt:variant>
        <vt:lpwstr/>
      </vt:variant>
      <vt:variant>
        <vt:i4>4980763</vt:i4>
      </vt:variant>
      <vt:variant>
        <vt:i4>0</vt:i4>
      </vt:variant>
      <vt:variant>
        <vt:i4>0</vt:i4>
      </vt:variant>
      <vt:variant>
        <vt:i4>5</vt:i4>
      </vt:variant>
      <vt:variant>
        <vt:lpwstr>http://regler.uu.se/dokument/?contentId=92570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2</cp:revision>
  <cp:lastPrinted>2012-05-15T08:53:00Z</cp:lastPrinted>
  <dcterms:created xsi:type="dcterms:W3CDTF">2022-06-03T10:24:00Z</dcterms:created>
  <dcterms:modified xsi:type="dcterms:W3CDTF">2022-06-03T10:24:00Z</dcterms:modified>
</cp:coreProperties>
</file>