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3FCB9" w14:textId="5A7DD234" w:rsidR="00251057" w:rsidRPr="00B955A4" w:rsidRDefault="00F61065" w:rsidP="00954632">
      <w:pPr>
        <w:pStyle w:val="Rubrik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Planeringsmall för </w:t>
      </w:r>
      <w:r w:rsidR="00954632" w:rsidRPr="00B955A4">
        <w:rPr>
          <w:rFonts w:ascii="Arial" w:hAnsi="Arial" w:cs="Arial"/>
          <w:color w:val="auto"/>
        </w:rPr>
        <w:t>aktiviteter i</w:t>
      </w:r>
      <w:r w:rsidR="00F30473" w:rsidRPr="00B955A4">
        <w:rPr>
          <w:rFonts w:ascii="Arial" w:hAnsi="Arial" w:cs="Arial"/>
          <w:color w:val="auto"/>
        </w:rPr>
        <w:t>nom</w:t>
      </w:r>
      <w:r w:rsidR="00954632" w:rsidRPr="00B955A4">
        <w:rPr>
          <w:rFonts w:ascii="Arial" w:hAnsi="Arial" w:cs="Arial"/>
          <w:color w:val="auto"/>
        </w:rPr>
        <w:t xml:space="preserve"> </w:t>
      </w:r>
      <w:r w:rsidR="00DE6D15" w:rsidRPr="00B955A4">
        <w:rPr>
          <w:rFonts w:ascii="Arial" w:hAnsi="Arial" w:cs="Arial"/>
          <w:color w:val="auto"/>
        </w:rPr>
        <w:t>e-område xxx</w:t>
      </w:r>
    </w:p>
    <w:p w14:paraId="64B301AC" w14:textId="503F2A60" w:rsidR="00954632" w:rsidRDefault="00B955A4" w:rsidP="00954632">
      <w:r>
        <w:t>Lista de å</w:t>
      </w:r>
      <w:r w:rsidR="007F69BF">
        <w:t xml:space="preserve">tgärder som planeras genomföras för att </w:t>
      </w:r>
      <w:r w:rsidR="006471C2">
        <w:t>e-områdets</w:t>
      </w:r>
      <w:r w:rsidR="007F69BF">
        <w:t xml:space="preserve"> årsmål ska nås</w:t>
      </w:r>
      <w:r w:rsidR="006471C2">
        <w:t>. Mallen kan användas som stöd i sortering, prioritering sam</w:t>
      </w:r>
      <w:r>
        <w:t>t</w:t>
      </w:r>
      <w:r w:rsidR="006471C2">
        <w:t xml:space="preserve"> uppskattning av tid.</w:t>
      </w:r>
      <w:r w:rsidR="00F61065">
        <w:t xml:space="preserve"> Aktiviteterna följs upp i egna verktyg, text </w:t>
      </w:r>
      <w:proofErr w:type="spellStart"/>
      <w:r w:rsidR="00F61065">
        <w:t>Jira</w:t>
      </w:r>
      <w:proofErr w:type="spellEnd"/>
      <w:r w:rsidR="00F61065">
        <w:t>.</w:t>
      </w:r>
    </w:p>
    <w:tbl>
      <w:tblPr>
        <w:tblStyle w:val="Ljuslista-dekorfrg2"/>
        <w:tblW w:w="21433" w:type="dxa"/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145"/>
        <w:gridCol w:w="1554"/>
        <w:gridCol w:w="1554"/>
        <w:gridCol w:w="1992"/>
        <w:gridCol w:w="67"/>
        <w:gridCol w:w="1048"/>
        <w:gridCol w:w="19"/>
        <w:gridCol w:w="1656"/>
        <w:gridCol w:w="1179"/>
        <w:gridCol w:w="65"/>
        <w:gridCol w:w="3195"/>
        <w:gridCol w:w="236"/>
        <w:gridCol w:w="1045"/>
        <w:gridCol w:w="1045"/>
        <w:gridCol w:w="1045"/>
        <w:gridCol w:w="1045"/>
        <w:gridCol w:w="1045"/>
        <w:gridCol w:w="1045"/>
        <w:gridCol w:w="1045"/>
      </w:tblGrid>
      <w:tr w:rsidR="00A872BD" w14:paraId="305F708E" w14:textId="77777777" w:rsidTr="00A872BD">
        <w:trPr>
          <w:gridAfter w:val="8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551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bottom w:val="single" w:sz="4" w:space="0" w:color="C0504D" w:themeColor="accent2"/>
            </w:tcBorders>
          </w:tcPr>
          <w:p w14:paraId="425413BA" w14:textId="594B9AF8" w:rsidR="00A872BD" w:rsidRDefault="00A872BD" w:rsidP="00A872BD">
            <w:pPr>
              <w:jc w:val="center"/>
            </w:pPr>
            <w:proofErr w:type="spellStart"/>
            <w:r>
              <w:t>Prio</w:t>
            </w:r>
            <w:proofErr w:type="spellEnd"/>
          </w:p>
        </w:tc>
        <w:tc>
          <w:tcPr>
            <w:tcW w:w="709" w:type="dxa"/>
            <w:tcBorders>
              <w:bottom w:val="single" w:sz="4" w:space="0" w:color="C0504D" w:themeColor="accent2"/>
            </w:tcBorders>
          </w:tcPr>
          <w:p w14:paraId="2E85A428" w14:textId="3EFADC28" w:rsidR="00A872BD" w:rsidRDefault="00A872BD" w:rsidP="00A872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Klass</w:t>
            </w:r>
          </w:p>
        </w:tc>
        <w:tc>
          <w:tcPr>
            <w:tcW w:w="5312" w:type="dxa"/>
            <w:gridSpan w:val="5"/>
            <w:tcBorders>
              <w:bottom w:val="single" w:sz="4" w:space="0" w:color="C0504D" w:themeColor="accent2"/>
            </w:tcBorders>
          </w:tcPr>
          <w:p w14:paraId="4944B2D9" w14:textId="2F816570" w:rsidR="00A872BD" w:rsidRDefault="00F8223E" w:rsidP="00A87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Aktivitet</w:t>
            </w:r>
          </w:p>
        </w:tc>
        <w:tc>
          <w:tcPr>
            <w:tcW w:w="1067" w:type="dxa"/>
            <w:gridSpan w:val="2"/>
            <w:tcBorders>
              <w:bottom w:val="single" w:sz="4" w:space="0" w:color="C0504D" w:themeColor="accent2"/>
            </w:tcBorders>
          </w:tcPr>
          <w:p w14:paraId="30DF73E0" w14:textId="3278EB9E" w:rsidR="00A872BD" w:rsidRDefault="00EF6CFF" w:rsidP="00A87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Ansvarig</w:t>
            </w:r>
          </w:p>
        </w:tc>
        <w:tc>
          <w:tcPr>
            <w:tcW w:w="1656" w:type="dxa"/>
            <w:tcBorders>
              <w:bottom w:val="single" w:sz="4" w:space="0" w:color="C0504D" w:themeColor="accent2"/>
            </w:tcBorders>
          </w:tcPr>
          <w:p w14:paraId="440093DF" w14:textId="77777777" w:rsidR="00A872BD" w:rsidRDefault="00A872BD" w:rsidP="00A87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Beräknad tidsomfattning</w:t>
            </w:r>
          </w:p>
        </w:tc>
        <w:tc>
          <w:tcPr>
            <w:tcW w:w="1244" w:type="dxa"/>
            <w:gridSpan w:val="2"/>
            <w:tcBorders>
              <w:bottom w:val="single" w:sz="4" w:space="0" w:color="C0504D" w:themeColor="accent2"/>
            </w:tcBorders>
          </w:tcPr>
          <w:p w14:paraId="6535A39B" w14:textId="77777777" w:rsidR="00A872BD" w:rsidRDefault="00A872BD" w:rsidP="00A87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Planerat slutdatum</w:t>
            </w:r>
          </w:p>
        </w:tc>
        <w:tc>
          <w:tcPr>
            <w:tcW w:w="3195" w:type="dxa"/>
            <w:tcBorders>
              <w:bottom w:val="single" w:sz="4" w:space="0" w:color="C0504D" w:themeColor="accent2"/>
            </w:tcBorders>
          </w:tcPr>
          <w:p w14:paraId="55D26A18" w14:textId="77777777" w:rsidR="00A872BD" w:rsidRDefault="00A872BD" w:rsidP="00A87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Beroende till annat objekt</w:t>
            </w:r>
          </w:p>
        </w:tc>
      </w:tr>
      <w:tr w:rsidR="00A872BD" w14:paraId="6DFAEA30" w14:textId="77777777" w:rsidTr="00A872BD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nil"/>
            </w:tcBorders>
            <w:shd w:val="clear" w:color="auto" w:fill="E5B8B7" w:themeFill="accent2" w:themeFillTint="66"/>
          </w:tcPr>
          <w:p w14:paraId="5924BBFA" w14:textId="4FE5FD85" w:rsidR="00A872BD" w:rsidRPr="00314DB9" w:rsidRDefault="00A872BD" w:rsidP="00A872BD">
            <w:pPr>
              <w:rPr>
                <w:b w:val="0"/>
                <w:bCs w:val="0"/>
                <w:color w:val="943634" w:themeColor="accent2" w:themeShade="BF"/>
              </w:rPr>
            </w:pPr>
            <w:r>
              <w:rPr>
                <w:rFonts w:eastAsia="Calibri"/>
                <w:sz w:val="20"/>
              </w:rPr>
              <w:t>Koordinera och driva arbetet inom e-området enligt årshjulet</w:t>
            </w:r>
          </w:p>
        </w:tc>
        <w:tc>
          <w:tcPr>
            <w:tcW w:w="1115" w:type="dxa"/>
            <w:gridSpan w:val="2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nil"/>
            </w:tcBorders>
            <w:shd w:val="clear" w:color="auto" w:fill="E5B8B7" w:themeFill="accent2" w:themeFillTint="66"/>
          </w:tcPr>
          <w:p w14:paraId="714C5011" w14:textId="77777777" w:rsidR="00A872BD" w:rsidRPr="00314DB9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nil"/>
            </w:tcBorders>
            <w:shd w:val="clear" w:color="auto" w:fill="E5B8B7" w:themeFill="accent2" w:themeFillTint="66"/>
          </w:tcPr>
          <w:p w14:paraId="3805E3B2" w14:textId="77777777" w:rsidR="00A872BD" w:rsidRPr="00314DB9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E5B8B7" w:themeFill="accent2" w:themeFillTint="66"/>
          </w:tcPr>
          <w:p w14:paraId="54FCFE2D" w14:textId="77777777" w:rsidR="00A872BD" w:rsidRPr="00314DB9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</w:rPr>
            </w:pPr>
          </w:p>
        </w:tc>
      </w:tr>
      <w:tr w:rsidR="00A872BD" w14:paraId="2641F360" w14:textId="77777777" w:rsidTr="00A872BD">
        <w:trPr>
          <w:gridAfter w:val="8"/>
          <w:wAfter w:w="7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4DF737AF" w14:textId="4F41C397" w:rsidR="00A872BD" w:rsidRPr="00487B31" w:rsidRDefault="00A872BD" w:rsidP="00A872BD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20202558" w14:textId="6995E91C" w:rsidR="00A872BD" w:rsidRDefault="00A872BD" w:rsidP="00A87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2" w:type="dxa"/>
            <w:gridSpan w:val="5"/>
            <w:tcBorders>
              <w:top w:val="single" w:sz="4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5CE4B2A4" w14:textId="407D71CB" w:rsidR="00A872BD" w:rsidRPr="001555F7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B82B9A">
              <w:rPr>
                <w:rFonts w:eastAsia="Calibri"/>
                <w:sz w:val="20"/>
              </w:rPr>
              <w:t xml:space="preserve">Koordinera, planera och följa upp leveranser enligt innevarande års plan </w:t>
            </w:r>
          </w:p>
        </w:tc>
        <w:tc>
          <w:tcPr>
            <w:tcW w:w="1067" w:type="dxa"/>
            <w:gridSpan w:val="2"/>
            <w:tcBorders>
              <w:top w:val="single" w:sz="4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277CAD0E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dxa"/>
            <w:tcBorders>
              <w:top w:val="single" w:sz="4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1ECE2827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  <w:gridSpan w:val="2"/>
            <w:tcBorders>
              <w:top w:val="single" w:sz="4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65E71E82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5" w:type="dxa"/>
            <w:tcBorders>
              <w:top w:val="single" w:sz="4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6E8A3FDC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2BD" w14:paraId="000EB47F" w14:textId="77777777" w:rsidTr="00A872BD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dotted" w:sz="4" w:space="0" w:color="C0504D" w:themeColor="accent2"/>
            </w:tcBorders>
          </w:tcPr>
          <w:p w14:paraId="4B2277A6" w14:textId="28F9519F" w:rsidR="00A872BD" w:rsidRPr="00487B31" w:rsidRDefault="00A872BD" w:rsidP="00A872BD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045509FA" w14:textId="4CC1E914" w:rsidR="00A872BD" w:rsidRDefault="00A872BD" w:rsidP="00A87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2" w:type="dxa"/>
            <w:gridSpan w:val="5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55975587" w14:textId="4C7CE507" w:rsidR="00A872BD" w:rsidRPr="001555F7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B82B9A">
              <w:rPr>
                <w:rFonts w:eastAsia="Calibri"/>
                <w:sz w:val="20"/>
              </w:rPr>
              <w:t>Bereda och planera nä</w:t>
            </w:r>
            <w:r>
              <w:rPr>
                <w:rFonts w:eastAsia="Calibri"/>
                <w:sz w:val="20"/>
              </w:rPr>
              <w:t>sta års förvaltningsplan</w:t>
            </w:r>
          </w:p>
        </w:tc>
        <w:tc>
          <w:tcPr>
            <w:tcW w:w="1067" w:type="dxa"/>
            <w:gridSpan w:val="2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46F636F8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3A1C357D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4" w:type="dxa"/>
            <w:gridSpan w:val="2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673CBC3F" w14:textId="30B1A33E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5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200EB3CD" w14:textId="659F70A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72BD" w14:paraId="0396A7DD" w14:textId="77777777" w:rsidTr="00A872BD">
        <w:trPr>
          <w:gridAfter w:val="8"/>
          <w:wAfter w:w="7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4F2F0BFB" w14:textId="7FBD0B76" w:rsidR="00A872BD" w:rsidRPr="00487B31" w:rsidRDefault="00A872BD" w:rsidP="00A872BD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8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5AEB7D97" w14:textId="4A49DE77" w:rsidR="00A872BD" w:rsidRDefault="00A872BD" w:rsidP="00A87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2" w:type="dxa"/>
            <w:gridSpan w:val="5"/>
            <w:tcBorders>
              <w:top w:val="single" w:sz="8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  <w:shd w:val="clear" w:color="auto" w:fill="FFFFFF" w:themeFill="background1"/>
          </w:tcPr>
          <w:p w14:paraId="3F239501" w14:textId="36D35E9F" w:rsidR="00A872BD" w:rsidRPr="001555F7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Gå igenom </w:t>
            </w:r>
            <w:proofErr w:type="spellStart"/>
            <w:r>
              <w:rPr>
                <w:rFonts w:eastAsia="Calibri"/>
                <w:sz w:val="20"/>
              </w:rPr>
              <w:t>SLAer</w:t>
            </w:r>
            <w:proofErr w:type="spellEnd"/>
            <w:r>
              <w:rPr>
                <w:rFonts w:eastAsia="Calibri"/>
                <w:sz w:val="20"/>
              </w:rPr>
              <w:t xml:space="preserve"> för e-området</w:t>
            </w:r>
          </w:p>
        </w:tc>
        <w:tc>
          <w:tcPr>
            <w:tcW w:w="1067" w:type="dxa"/>
            <w:gridSpan w:val="2"/>
            <w:tcBorders>
              <w:top w:val="single" w:sz="8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  <w:shd w:val="clear" w:color="auto" w:fill="FFFFFF" w:themeFill="background1"/>
          </w:tcPr>
          <w:p w14:paraId="2EEDEBA7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dxa"/>
            <w:tcBorders>
              <w:top w:val="single" w:sz="8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  <w:shd w:val="clear" w:color="auto" w:fill="FFFFFF" w:themeFill="background1"/>
          </w:tcPr>
          <w:p w14:paraId="608210C4" w14:textId="28DB0FD8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  <w:gridSpan w:val="2"/>
            <w:tcBorders>
              <w:top w:val="single" w:sz="8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  <w:shd w:val="clear" w:color="auto" w:fill="FFFFFF" w:themeFill="background1"/>
          </w:tcPr>
          <w:p w14:paraId="78CA2344" w14:textId="72AE6EBC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5" w:type="dxa"/>
            <w:tcBorders>
              <w:top w:val="single" w:sz="8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  <w:shd w:val="clear" w:color="auto" w:fill="FFFFFF" w:themeFill="background1"/>
          </w:tcPr>
          <w:p w14:paraId="7DB7CF67" w14:textId="10644B6E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2BD" w14:paraId="53038B68" w14:textId="77777777" w:rsidTr="00A872BD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bottom w:val="single" w:sz="4" w:space="0" w:color="C0504D" w:themeColor="accent2"/>
              <w:right w:val="dotted" w:sz="4" w:space="0" w:color="C0504D" w:themeColor="accent2"/>
            </w:tcBorders>
          </w:tcPr>
          <w:p w14:paraId="018EC9A2" w14:textId="126DB1BE" w:rsidR="00A872BD" w:rsidRPr="00487B31" w:rsidRDefault="00A872BD" w:rsidP="00A872BD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left w:val="dotted" w:sz="4" w:space="0" w:color="C0504D" w:themeColor="accent2"/>
              <w:bottom w:val="single" w:sz="4" w:space="0" w:color="C0504D" w:themeColor="accent2"/>
              <w:right w:val="dotted" w:sz="4" w:space="0" w:color="C0504D" w:themeColor="accent2"/>
            </w:tcBorders>
          </w:tcPr>
          <w:p w14:paraId="5DDA0FCF" w14:textId="77777777" w:rsidR="00A872BD" w:rsidRDefault="00A872BD" w:rsidP="00A87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2" w:type="dxa"/>
            <w:gridSpan w:val="5"/>
            <w:tcBorders>
              <w:left w:val="dotted" w:sz="4" w:space="0" w:color="C0504D" w:themeColor="accent2"/>
              <w:bottom w:val="single" w:sz="4" w:space="0" w:color="C0504D" w:themeColor="accent2"/>
              <w:right w:val="dotted" w:sz="4" w:space="0" w:color="C0504D" w:themeColor="accent2"/>
            </w:tcBorders>
            <w:shd w:val="clear" w:color="auto" w:fill="FFFFFF" w:themeFill="background1"/>
          </w:tcPr>
          <w:p w14:paraId="119D6EBD" w14:textId="7A483859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Genomföra egenkontroll för ingående IT-stöd</w:t>
            </w:r>
          </w:p>
        </w:tc>
        <w:tc>
          <w:tcPr>
            <w:tcW w:w="1067" w:type="dxa"/>
            <w:gridSpan w:val="2"/>
            <w:tcBorders>
              <w:left w:val="dotted" w:sz="4" w:space="0" w:color="C0504D" w:themeColor="accent2"/>
              <w:bottom w:val="single" w:sz="4" w:space="0" w:color="C0504D" w:themeColor="accent2"/>
              <w:right w:val="dotted" w:sz="4" w:space="0" w:color="C0504D" w:themeColor="accent2"/>
            </w:tcBorders>
            <w:shd w:val="clear" w:color="auto" w:fill="FFFFFF" w:themeFill="background1"/>
          </w:tcPr>
          <w:p w14:paraId="5FAE153C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tcBorders>
              <w:left w:val="dotted" w:sz="4" w:space="0" w:color="C0504D" w:themeColor="accent2"/>
              <w:bottom w:val="single" w:sz="4" w:space="0" w:color="C0504D" w:themeColor="accent2"/>
              <w:right w:val="dotted" w:sz="4" w:space="0" w:color="C0504D" w:themeColor="accent2"/>
            </w:tcBorders>
            <w:shd w:val="clear" w:color="auto" w:fill="FFFFFF" w:themeFill="background1"/>
          </w:tcPr>
          <w:p w14:paraId="03D6ECBB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4" w:type="dxa"/>
            <w:gridSpan w:val="2"/>
            <w:tcBorders>
              <w:left w:val="dotted" w:sz="4" w:space="0" w:color="C0504D" w:themeColor="accent2"/>
              <w:bottom w:val="single" w:sz="4" w:space="0" w:color="C0504D" w:themeColor="accent2"/>
              <w:right w:val="dotted" w:sz="4" w:space="0" w:color="C0504D" w:themeColor="accent2"/>
            </w:tcBorders>
            <w:shd w:val="clear" w:color="auto" w:fill="FFFFFF" w:themeFill="background1"/>
          </w:tcPr>
          <w:p w14:paraId="67447435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5" w:type="dxa"/>
            <w:tcBorders>
              <w:left w:val="dotted" w:sz="4" w:space="0" w:color="C0504D" w:themeColor="accent2"/>
              <w:bottom w:val="single" w:sz="4" w:space="0" w:color="C0504D" w:themeColor="accent2"/>
              <w:right w:val="dotted" w:sz="4" w:space="0" w:color="C0504D" w:themeColor="accent2"/>
            </w:tcBorders>
            <w:shd w:val="clear" w:color="auto" w:fill="FFFFFF" w:themeFill="background1"/>
          </w:tcPr>
          <w:p w14:paraId="482B10E3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72BD" w14:paraId="5F6CAD73" w14:textId="77777777" w:rsidTr="00A872BD">
        <w:trPr>
          <w:gridAfter w:val="8"/>
          <w:wAfter w:w="7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nil"/>
            </w:tcBorders>
            <w:shd w:val="clear" w:color="auto" w:fill="E5B8B7" w:themeFill="accent2" w:themeFillTint="66"/>
          </w:tcPr>
          <w:p w14:paraId="41BCB8E0" w14:textId="5B0D399F" w:rsidR="00A872BD" w:rsidRPr="00A872BD" w:rsidRDefault="00A872BD" w:rsidP="00A872BD">
            <w:pPr>
              <w:rPr>
                <w:rFonts w:eastAsia="Calibri"/>
                <w:sz w:val="20"/>
              </w:rPr>
            </w:pPr>
            <w:r w:rsidRPr="00A872BD">
              <w:rPr>
                <w:rFonts w:eastAsia="Calibri"/>
                <w:sz w:val="20"/>
              </w:rPr>
              <w:t>Löpande basunderhåll</w:t>
            </w:r>
          </w:p>
        </w:tc>
        <w:tc>
          <w:tcPr>
            <w:tcW w:w="1115" w:type="dxa"/>
            <w:gridSpan w:val="2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nil"/>
            </w:tcBorders>
            <w:shd w:val="clear" w:color="auto" w:fill="E5B8B7" w:themeFill="accent2" w:themeFillTint="66"/>
          </w:tcPr>
          <w:p w14:paraId="000D3907" w14:textId="77777777" w:rsidR="00A872BD" w:rsidRP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nil"/>
            </w:tcBorders>
            <w:shd w:val="clear" w:color="auto" w:fill="E5B8B7" w:themeFill="accent2" w:themeFillTint="66"/>
          </w:tcPr>
          <w:p w14:paraId="4E7EACEE" w14:textId="77777777" w:rsidR="00A872BD" w:rsidRP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E5B8B7" w:themeFill="accent2" w:themeFillTint="66"/>
          </w:tcPr>
          <w:p w14:paraId="6CBCF5C0" w14:textId="77777777" w:rsidR="00A872BD" w:rsidRP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0"/>
              </w:rPr>
            </w:pPr>
          </w:p>
        </w:tc>
      </w:tr>
      <w:tr w:rsidR="00A872BD" w14:paraId="000ABF8E" w14:textId="77777777" w:rsidTr="00A872BD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C0504D" w:themeColor="accent2"/>
              <w:right w:val="dotted" w:sz="4" w:space="0" w:color="C0504D" w:themeColor="accent2"/>
            </w:tcBorders>
          </w:tcPr>
          <w:p w14:paraId="45B270B3" w14:textId="1C5DC7A7" w:rsidR="00A872BD" w:rsidRPr="00487B31" w:rsidRDefault="00A872BD" w:rsidP="00A872BD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C0504D" w:themeColor="accent2"/>
              <w:left w:val="dotted" w:sz="4" w:space="0" w:color="C0504D" w:themeColor="accent2"/>
              <w:right w:val="dotted" w:sz="4" w:space="0" w:color="C0504D" w:themeColor="accent2"/>
            </w:tcBorders>
          </w:tcPr>
          <w:p w14:paraId="699A4B55" w14:textId="77777777" w:rsidR="00A872BD" w:rsidRDefault="00A872BD" w:rsidP="00A87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2" w:type="dxa"/>
            <w:gridSpan w:val="5"/>
            <w:tcBorders>
              <w:top w:val="single" w:sz="4" w:space="0" w:color="C0504D" w:themeColor="accent2"/>
              <w:left w:val="dotted" w:sz="4" w:space="0" w:color="C0504D" w:themeColor="accent2"/>
              <w:right w:val="dotted" w:sz="4" w:space="0" w:color="C0504D" w:themeColor="accent2"/>
            </w:tcBorders>
          </w:tcPr>
          <w:p w14:paraId="09DC92C4" w14:textId="0711EC83" w:rsidR="00A872BD" w:rsidRPr="000F1A2F" w:rsidRDefault="00A872BD" w:rsidP="00A872BD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A31C89">
              <w:rPr>
                <w:rFonts w:eastAsia="Calibri"/>
                <w:sz w:val="20"/>
              </w:rPr>
              <w:t>IT-miljön övervakas, backas och underhålls</w:t>
            </w:r>
          </w:p>
        </w:tc>
        <w:tc>
          <w:tcPr>
            <w:tcW w:w="1067" w:type="dxa"/>
            <w:gridSpan w:val="2"/>
            <w:tcBorders>
              <w:top w:val="single" w:sz="4" w:space="0" w:color="C0504D" w:themeColor="accent2"/>
              <w:left w:val="dotted" w:sz="4" w:space="0" w:color="C0504D" w:themeColor="accent2"/>
              <w:right w:val="dotted" w:sz="4" w:space="0" w:color="C0504D" w:themeColor="accent2"/>
            </w:tcBorders>
          </w:tcPr>
          <w:p w14:paraId="136391E1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tcBorders>
              <w:top w:val="single" w:sz="4" w:space="0" w:color="C0504D" w:themeColor="accent2"/>
              <w:left w:val="dotted" w:sz="4" w:space="0" w:color="C0504D" w:themeColor="accent2"/>
              <w:right w:val="dotted" w:sz="4" w:space="0" w:color="C0504D" w:themeColor="accent2"/>
            </w:tcBorders>
          </w:tcPr>
          <w:p w14:paraId="3E729598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4" w:type="dxa"/>
            <w:gridSpan w:val="2"/>
            <w:tcBorders>
              <w:top w:val="single" w:sz="4" w:space="0" w:color="C0504D" w:themeColor="accent2"/>
              <w:left w:val="dotted" w:sz="4" w:space="0" w:color="C0504D" w:themeColor="accent2"/>
              <w:right w:val="dotted" w:sz="4" w:space="0" w:color="C0504D" w:themeColor="accent2"/>
            </w:tcBorders>
          </w:tcPr>
          <w:p w14:paraId="4CE1CE7F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5" w:type="dxa"/>
            <w:tcBorders>
              <w:top w:val="single" w:sz="4" w:space="0" w:color="C0504D" w:themeColor="accent2"/>
              <w:left w:val="dotted" w:sz="4" w:space="0" w:color="C0504D" w:themeColor="accent2"/>
              <w:right w:val="dotted" w:sz="4" w:space="0" w:color="C0504D" w:themeColor="accent2"/>
            </w:tcBorders>
          </w:tcPr>
          <w:p w14:paraId="0DBBB5A8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72BD" w14:paraId="58CF125E" w14:textId="77777777" w:rsidTr="00A872BD">
        <w:trPr>
          <w:gridAfter w:val="8"/>
          <w:wAfter w:w="7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dotted" w:sz="4" w:space="0" w:color="C0504D" w:themeColor="accent2"/>
            </w:tcBorders>
          </w:tcPr>
          <w:p w14:paraId="37636D59" w14:textId="54C10BE3" w:rsidR="00A872BD" w:rsidRPr="00487B31" w:rsidRDefault="00A872BD" w:rsidP="00A872BD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7C66C31A" w14:textId="77777777" w:rsidR="00A872BD" w:rsidRDefault="00A872BD" w:rsidP="00A87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2" w:type="dxa"/>
            <w:gridSpan w:val="5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76A5A3D0" w14:textId="69FF6D53" w:rsidR="00A872BD" w:rsidRPr="000F1A2F" w:rsidRDefault="00A872BD" w:rsidP="00A872BD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A31C89">
              <w:rPr>
                <w:rFonts w:eastAsia="Calibri"/>
                <w:sz w:val="20"/>
              </w:rPr>
              <w:t>Vid problem sker felsökning och felrättning</w:t>
            </w:r>
          </w:p>
        </w:tc>
        <w:tc>
          <w:tcPr>
            <w:tcW w:w="1067" w:type="dxa"/>
            <w:gridSpan w:val="2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4C46C289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145289AE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  <w:gridSpan w:val="2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3D78846B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5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537CDD27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2BD" w14:paraId="5DC0A0C8" w14:textId="77777777" w:rsidTr="00A872BD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dotted" w:sz="4" w:space="0" w:color="C0504D" w:themeColor="accent2"/>
            </w:tcBorders>
          </w:tcPr>
          <w:p w14:paraId="1B008EAC" w14:textId="0CF1E27A" w:rsidR="00A872BD" w:rsidRPr="00487B31" w:rsidRDefault="00A872BD" w:rsidP="00A872BD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7F6E0CE2" w14:textId="77777777" w:rsidR="00A872BD" w:rsidRDefault="00A872BD" w:rsidP="00A87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2" w:type="dxa"/>
            <w:gridSpan w:val="5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324ABD95" w14:textId="361F4DFB" w:rsidR="00A872BD" w:rsidRPr="000F1A2F" w:rsidRDefault="00A872BD" w:rsidP="00A872BD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Säkra förändringar i produktion genom Changeprocessen</w:t>
            </w:r>
          </w:p>
        </w:tc>
        <w:tc>
          <w:tcPr>
            <w:tcW w:w="1067" w:type="dxa"/>
            <w:gridSpan w:val="2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4A5E76BD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59DF3C4B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4" w:type="dxa"/>
            <w:gridSpan w:val="2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6418FCDC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5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2DA9682D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72BD" w14:paraId="62F0F9F5" w14:textId="3E861EA8" w:rsidTr="00EC5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gridSpan w:val="6"/>
            <w:shd w:val="clear" w:color="auto" w:fill="E5B8B7" w:themeFill="accent2" w:themeFillTint="66"/>
          </w:tcPr>
          <w:p w14:paraId="0B5677B8" w14:textId="38428E74" w:rsidR="00A872BD" w:rsidRPr="00314DB9" w:rsidRDefault="00A872BD" w:rsidP="00A872BD">
            <w:pPr>
              <w:rPr>
                <w:b w:val="0"/>
                <w:bCs w:val="0"/>
              </w:rPr>
            </w:pPr>
            <w:r w:rsidRPr="00A31C89">
              <w:rPr>
                <w:rFonts w:eastAsia="Calibri"/>
                <w:sz w:val="20"/>
              </w:rPr>
              <w:t>Användarstöd</w:t>
            </w:r>
          </w:p>
        </w:tc>
        <w:tc>
          <w:tcPr>
            <w:tcW w:w="1115" w:type="dxa"/>
            <w:gridSpan w:val="2"/>
            <w:shd w:val="clear" w:color="auto" w:fill="E5B8B7" w:themeFill="accent2" w:themeFillTint="66"/>
          </w:tcPr>
          <w:p w14:paraId="0F3B79E8" w14:textId="77777777" w:rsidR="00A872BD" w:rsidRPr="00314DB9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54" w:type="dxa"/>
            <w:gridSpan w:val="3"/>
            <w:shd w:val="clear" w:color="auto" w:fill="E5B8B7" w:themeFill="accent2" w:themeFillTint="66"/>
          </w:tcPr>
          <w:p w14:paraId="2AF9AD15" w14:textId="77777777" w:rsidR="00A872BD" w:rsidRPr="00314DB9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260" w:type="dxa"/>
            <w:gridSpan w:val="2"/>
            <w:shd w:val="clear" w:color="auto" w:fill="E5B8B7" w:themeFill="accent2" w:themeFillTint="66"/>
          </w:tcPr>
          <w:p w14:paraId="4771CE47" w14:textId="77777777" w:rsidR="00A872BD" w:rsidRPr="00314DB9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6" w:type="dxa"/>
          </w:tcPr>
          <w:p w14:paraId="3A52EEF8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5" w:type="dxa"/>
          </w:tcPr>
          <w:p w14:paraId="1AA67511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045" w:type="dxa"/>
          </w:tcPr>
          <w:p w14:paraId="7EE5BFE6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5" w:type="dxa"/>
          </w:tcPr>
          <w:p w14:paraId="4EFFD9A2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5" w:type="dxa"/>
          </w:tcPr>
          <w:p w14:paraId="484CF817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5" w:type="dxa"/>
          </w:tcPr>
          <w:p w14:paraId="4BD654D5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5" w:type="dxa"/>
          </w:tcPr>
          <w:p w14:paraId="78815E58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5" w:type="dxa"/>
            <w:tcBorders>
              <w:top w:val="single" w:sz="8" w:space="0" w:color="C0504D" w:themeColor="accent2"/>
              <w:left w:val="dotted" w:sz="4" w:space="0" w:color="C0504D" w:themeColor="accent2"/>
              <w:bottom w:val="single" w:sz="8" w:space="0" w:color="C0504D" w:themeColor="accent2"/>
            </w:tcBorders>
          </w:tcPr>
          <w:p w14:paraId="160D568C" w14:textId="18BE0703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</w:tr>
      <w:tr w:rsidR="00A872BD" w14:paraId="36E9EBE4" w14:textId="77777777" w:rsidTr="00A872BD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dotted" w:sz="4" w:space="0" w:color="C0504D" w:themeColor="accent2"/>
            </w:tcBorders>
          </w:tcPr>
          <w:p w14:paraId="41E4F498" w14:textId="77777777" w:rsidR="00A872BD" w:rsidRPr="00487B31" w:rsidRDefault="00A872BD" w:rsidP="00A872BD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07884031" w14:textId="77777777" w:rsidR="00A872BD" w:rsidRDefault="00A872BD" w:rsidP="00A87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2" w:type="dxa"/>
            <w:gridSpan w:val="5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2C1EF5C2" w14:textId="2E2D7C55" w:rsidR="00A872BD" w:rsidRPr="000F1A2F" w:rsidRDefault="00A872BD" w:rsidP="00A872BD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>Ta med u</w:t>
            </w:r>
            <w:r w:rsidRPr="00612B23">
              <w:rPr>
                <w:rFonts w:eastAsia="Calibri"/>
                <w:i/>
                <w:sz w:val="20"/>
              </w:rPr>
              <w:t xml:space="preserve">tbildningar, lathundar och </w:t>
            </w:r>
            <w:proofErr w:type="spellStart"/>
            <w:r>
              <w:rPr>
                <w:rFonts w:eastAsia="Calibri"/>
                <w:i/>
                <w:sz w:val="20"/>
              </w:rPr>
              <w:t>ev</w:t>
            </w:r>
            <w:proofErr w:type="spellEnd"/>
            <w:r>
              <w:rPr>
                <w:rFonts w:eastAsia="Calibri"/>
                <w:i/>
                <w:sz w:val="20"/>
              </w:rPr>
              <w:t xml:space="preserve"> </w:t>
            </w:r>
            <w:r w:rsidRPr="00612B23">
              <w:rPr>
                <w:rFonts w:eastAsia="Calibri"/>
                <w:i/>
                <w:sz w:val="20"/>
              </w:rPr>
              <w:t>tillgång till Servicedesk</w:t>
            </w:r>
          </w:p>
        </w:tc>
        <w:tc>
          <w:tcPr>
            <w:tcW w:w="1067" w:type="dxa"/>
            <w:gridSpan w:val="2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5E4442C1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7CE709F5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4" w:type="dxa"/>
            <w:gridSpan w:val="2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4675EAF9" w14:textId="3DDC16C9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5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34C42CBF" w14:textId="44103C0A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72BD" w14:paraId="3B21AFBF" w14:textId="77777777" w:rsidTr="00A872BD">
        <w:trPr>
          <w:gridAfter w:val="8"/>
          <w:wAfter w:w="7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dotted" w:sz="4" w:space="0" w:color="C0504D" w:themeColor="accent2"/>
            </w:tcBorders>
          </w:tcPr>
          <w:p w14:paraId="470B5A4D" w14:textId="77777777" w:rsidR="00A872BD" w:rsidRPr="00487B31" w:rsidRDefault="00A872BD" w:rsidP="00A872BD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199418F6" w14:textId="77777777" w:rsidR="00A872BD" w:rsidRDefault="00A872BD" w:rsidP="00A87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2" w:type="dxa"/>
            <w:gridSpan w:val="5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2CF19C98" w14:textId="10A2485D" w:rsidR="00A872BD" w:rsidRPr="00346F0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gridSpan w:val="2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5401B8E5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4F642302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  <w:gridSpan w:val="2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4F9FE0A3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5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4379B00C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82E" w14:paraId="5C2150E7" w14:textId="1B879178" w:rsidTr="00A872BD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gridSpan w:val="3"/>
            <w:shd w:val="clear" w:color="auto" w:fill="E5B8B7" w:themeFill="accent2" w:themeFillTint="66"/>
          </w:tcPr>
          <w:p w14:paraId="05C11021" w14:textId="77777777" w:rsidR="00F6482E" w:rsidRPr="00314DB9" w:rsidRDefault="00F6482E" w:rsidP="00A872BD">
            <w:pPr>
              <w:rPr>
                <w:b w:val="0"/>
                <w:bCs w:val="0"/>
              </w:rPr>
            </w:pPr>
            <w:r>
              <w:rPr>
                <w:rFonts w:eastAsia="Calibri"/>
                <w:sz w:val="20"/>
              </w:rPr>
              <w:t>Utredningar: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14:paraId="5A947623" w14:textId="77777777" w:rsidR="00F6482E" w:rsidRPr="00314DB9" w:rsidRDefault="00F6482E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4" w:type="dxa"/>
            <w:shd w:val="clear" w:color="auto" w:fill="E5B8B7" w:themeFill="accent2" w:themeFillTint="66"/>
          </w:tcPr>
          <w:p w14:paraId="0C8506BE" w14:textId="77777777" w:rsidR="00F6482E" w:rsidRPr="00314DB9" w:rsidRDefault="00F6482E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92" w:type="dxa"/>
            <w:shd w:val="clear" w:color="auto" w:fill="E5B8B7" w:themeFill="accent2" w:themeFillTint="66"/>
          </w:tcPr>
          <w:p w14:paraId="66605B52" w14:textId="77777777" w:rsidR="00F6482E" w:rsidRPr="00314DB9" w:rsidRDefault="00F6482E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15" w:type="dxa"/>
            <w:gridSpan w:val="2"/>
            <w:shd w:val="clear" w:color="auto" w:fill="E5B8B7" w:themeFill="accent2" w:themeFillTint="66"/>
          </w:tcPr>
          <w:p w14:paraId="199C50C0" w14:textId="77777777" w:rsidR="00F6482E" w:rsidRPr="00314DB9" w:rsidRDefault="00F6482E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54" w:type="dxa"/>
            <w:gridSpan w:val="3"/>
            <w:shd w:val="clear" w:color="auto" w:fill="E5B8B7" w:themeFill="accent2" w:themeFillTint="66"/>
          </w:tcPr>
          <w:p w14:paraId="588A7254" w14:textId="77777777" w:rsidR="00F6482E" w:rsidRPr="00314DB9" w:rsidRDefault="00F6482E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260" w:type="dxa"/>
            <w:gridSpan w:val="2"/>
            <w:shd w:val="clear" w:color="auto" w:fill="E5B8B7" w:themeFill="accent2" w:themeFillTint="66"/>
          </w:tcPr>
          <w:p w14:paraId="5250F242" w14:textId="77777777" w:rsidR="00F6482E" w:rsidRPr="00314DB9" w:rsidRDefault="00F6482E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872BD" w14:paraId="0B543BD1" w14:textId="77777777" w:rsidTr="00A872BD">
        <w:trPr>
          <w:gridAfter w:val="8"/>
          <w:wAfter w:w="7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0529A2A9" w14:textId="77777777" w:rsidR="00A872BD" w:rsidRPr="00487B31" w:rsidRDefault="00A872BD" w:rsidP="00A872BD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8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2951E0B9" w14:textId="77777777" w:rsidR="00A872BD" w:rsidRDefault="00A872BD" w:rsidP="00A87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2" w:type="dxa"/>
            <w:gridSpan w:val="5"/>
            <w:tcBorders>
              <w:top w:val="single" w:sz="8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4526DCF1" w14:textId="1A4CE06B" w:rsidR="00A872BD" w:rsidRPr="000F1A2F" w:rsidRDefault="00A872BD" w:rsidP="00A872BD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>Lägg in de utredningar som är beslutade</w:t>
            </w:r>
            <w:r w:rsidR="00F8223E">
              <w:rPr>
                <w:rFonts w:eastAsia="Calibri"/>
                <w:i/>
                <w:sz w:val="20"/>
              </w:rPr>
              <w:t xml:space="preserve"> och vad de innebär</w:t>
            </w:r>
          </w:p>
        </w:tc>
        <w:tc>
          <w:tcPr>
            <w:tcW w:w="1067" w:type="dxa"/>
            <w:gridSpan w:val="2"/>
            <w:tcBorders>
              <w:top w:val="single" w:sz="8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7EF6EB2E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dxa"/>
            <w:tcBorders>
              <w:top w:val="single" w:sz="8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33C4EF2B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  <w:gridSpan w:val="2"/>
            <w:tcBorders>
              <w:top w:val="single" w:sz="8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25182162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5" w:type="dxa"/>
            <w:tcBorders>
              <w:top w:val="single" w:sz="8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29C5817F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2BD" w14:paraId="0158F2EE" w14:textId="77777777" w:rsidTr="00A872BD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dotted" w:sz="4" w:space="0" w:color="C0504D" w:themeColor="accent2"/>
            </w:tcBorders>
          </w:tcPr>
          <w:p w14:paraId="3987766D" w14:textId="77777777" w:rsidR="00A872BD" w:rsidRPr="00487B31" w:rsidRDefault="00A872BD" w:rsidP="00A872BD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1CD7019A" w14:textId="77777777" w:rsidR="00A872BD" w:rsidRDefault="00A872BD" w:rsidP="00A87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2" w:type="dxa"/>
            <w:gridSpan w:val="5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7F6527CA" w14:textId="77777777" w:rsidR="00A872BD" w:rsidRPr="00346F0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7" w:type="dxa"/>
            <w:gridSpan w:val="2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66B46F16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010C4AB5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4" w:type="dxa"/>
            <w:gridSpan w:val="2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4F9AC45D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5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7F6C0FFB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72BD" w14:paraId="6F16AA9F" w14:textId="31EF8FB5" w:rsidTr="00A87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gridSpan w:val="3"/>
            <w:shd w:val="clear" w:color="auto" w:fill="E5B8B7" w:themeFill="accent2" w:themeFillTint="66"/>
          </w:tcPr>
          <w:p w14:paraId="5D867C4C" w14:textId="043BF492" w:rsidR="00A872BD" w:rsidRPr="00314DB9" w:rsidRDefault="00A872BD" w:rsidP="00A872BD">
            <w:pPr>
              <w:rPr>
                <w:b w:val="0"/>
                <w:bCs w:val="0"/>
              </w:rPr>
            </w:pPr>
            <w:r w:rsidRPr="006471C2">
              <w:rPr>
                <w:shd w:val="clear" w:color="auto" w:fill="E5B8B7" w:themeFill="accent2" w:themeFillTint="66"/>
              </w:rPr>
              <w:t>Åtgärd</w:t>
            </w:r>
            <w:r w:rsidR="00F8223E">
              <w:rPr>
                <w:shd w:val="clear" w:color="auto" w:fill="E5B8B7" w:themeFill="accent2" w:themeFillTint="66"/>
              </w:rPr>
              <w:t xml:space="preserve"> 1</w:t>
            </w:r>
            <w:r w:rsidRPr="006471C2">
              <w:t xml:space="preserve">: 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14:paraId="0B5B6301" w14:textId="77777777" w:rsidR="00A872BD" w:rsidRPr="00314DB9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4" w:type="dxa"/>
            <w:shd w:val="clear" w:color="auto" w:fill="E5B8B7" w:themeFill="accent2" w:themeFillTint="66"/>
          </w:tcPr>
          <w:p w14:paraId="4BF1C659" w14:textId="77777777" w:rsidR="00A872BD" w:rsidRPr="00314DB9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92" w:type="dxa"/>
            <w:shd w:val="clear" w:color="auto" w:fill="E5B8B7" w:themeFill="accent2" w:themeFillTint="66"/>
          </w:tcPr>
          <w:p w14:paraId="15532BE3" w14:textId="77777777" w:rsidR="00A872BD" w:rsidRPr="00314DB9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15" w:type="dxa"/>
            <w:gridSpan w:val="2"/>
            <w:shd w:val="clear" w:color="auto" w:fill="E5B8B7" w:themeFill="accent2" w:themeFillTint="66"/>
          </w:tcPr>
          <w:p w14:paraId="32C757FE" w14:textId="77777777" w:rsidR="00A872BD" w:rsidRPr="00314DB9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54" w:type="dxa"/>
            <w:gridSpan w:val="3"/>
            <w:shd w:val="clear" w:color="auto" w:fill="E5B8B7" w:themeFill="accent2" w:themeFillTint="66"/>
          </w:tcPr>
          <w:p w14:paraId="7A308790" w14:textId="77777777" w:rsidR="00A872BD" w:rsidRPr="00314DB9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260" w:type="dxa"/>
            <w:gridSpan w:val="2"/>
            <w:shd w:val="clear" w:color="auto" w:fill="E5B8B7" w:themeFill="accent2" w:themeFillTint="66"/>
          </w:tcPr>
          <w:p w14:paraId="32CD9926" w14:textId="77777777" w:rsidR="00A872BD" w:rsidRPr="00314DB9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6" w:type="dxa"/>
          </w:tcPr>
          <w:p w14:paraId="4E68EA45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5" w:type="dxa"/>
          </w:tcPr>
          <w:p w14:paraId="29F038E7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5" w:type="dxa"/>
          </w:tcPr>
          <w:p w14:paraId="7FC3B59A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5" w:type="dxa"/>
          </w:tcPr>
          <w:p w14:paraId="121AE449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5" w:type="dxa"/>
          </w:tcPr>
          <w:p w14:paraId="2CB48A6E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5" w:type="dxa"/>
          </w:tcPr>
          <w:p w14:paraId="252F637F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5" w:type="dxa"/>
          </w:tcPr>
          <w:p w14:paraId="2608C832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5" w:type="dxa"/>
            <w:tcBorders>
              <w:top w:val="single" w:sz="8" w:space="0" w:color="C0504D" w:themeColor="accent2"/>
              <w:left w:val="dotted" w:sz="4" w:space="0" w:color="C0504D" w:themeColor="accent2"/>
              <w:bottom w:val="single" w:sz="8" w:space="0" w:color="C0504D" w:themeColor="accent2"/>
            </w:tcBorders>
          </w:tcPr>
          <w:p w14:paraId="39F4DD76" w14:textId="01E0D3A9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</w:p>
        </w:tc>
      </w:tr>
      <w:tr w:rsidR="00A872BD" w14:paraId="3B9C2188" w14:textId="77777777" w:rsidTr="00A872BD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dotted" w:sz="4" w:space="0" w:color="C0504D" w:themeColor="accent2"/>
            </w:tcBorders>
          </w:tcPr>
          <w:p w14:paraId="539C7705" w14:textId="77777777" w:rsidR="00A872BD" w:rsidRPr="00487B31" w:rsidRDefault="00A872BD" w:rsidP="00A872BD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348ECBF7" w14:textId="77777777" w:rsidR="00A872BD" w:rsidRDefault="00A872BD" w:rsidP="00A87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2" w:type="dxa"/>
            <w:gridSpan w:val="5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653391B4" w14:textId="7109A6B2" w:rsidR="00A872BD" w:rsidRPr="000F1A2F" w:rsidRDefault="00A872BD" w:rsidP="00F8223E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 xml:space="preserve">Beskriv de aktiviteter som behövs för att genomföra denna </w:t>
            </w:r>
            <w:r w:rsidR="00F8223E">
              <w:rPr>
                <w:rFonts w:eastAsia="Calibri"/>
                <w:i/>
                <w:sz w:val="20"/>
              </w:rPr>
              <w:t>åtgärd</w:t>
            </w:r>
          </w:p>
        </w:tc>
        <w:tc>
          <w:tcPr>
            <w:tcW w:w="1067" w:type="dxa"/>
            <w:gridSpan w:val="2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06699178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289DED0D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4" w:type="dxa"/>
            <w:gridSpan w:val="2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4D9BE363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5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706F3ABB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72BD" w14:paraId="488AE540" w14:textId="77777777" w:rsidTr="00A872BD">
        <w:trPr>
          <w:gridAfter w:val="8"/>
          <w:wAfter w:w="7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dotted" w:sz="4" w:space="0" w:color="C0504D" w:themeColor="accent2"/>
            </w:tcBorders>
          </w:tcPr>
          <w:p w14:paraId="6FBF43A2" w14:textId="77777777" w:rsidR="00A872BD" w:rsidRPr="00487B31" w:rsidRDefault="00A872BD" w:rsidP="00A872BD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179286E7" w14:textId="77777777" w:rsidR="00A872BD" w:rsidRDefault="00A872BD" w:rsidP="00A87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2" w:type="dxa"/>
            <w:gridSpan w:val="5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6B4E18DE" w14:textId="77777777" w:rsidR="00A872BD" w:rsidRPr="00346F0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gridSpan w:val="2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2E1CEB65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7BD96540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  <w:gridSpan w:val="2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5E0E5065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5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662F0E2D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2BD" w14:paraId="219AC3D9" w14:textId="77777777" w:rsidTr="00A872BD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gridSpan w:val="3"/>
            <w:shd w:val="clear" w:color="auto" w:fill="E5B8B7" w:themeFill="accent2" w:themeFillTint="66"/>
          </w:tcPr>
          <w:p w14:paraId="03B0D08A" w14:textId="0B2244E2" w:rsidR="00A872BD" w:rsidRPr="00F8223E" w:rsidRDefault="00F8223E" w:rsidP="00A872BD">
            <w:pPr>
              <w:rPr>
                <w:bCs w:val="0"/>
              </w:rPr>
            </w:pPr>
            <w:r w:rsidRPr="00F8223E">
              <w:rPr>
                <w:bCs w:val="0"/>
              </w:rPr>
              <w:t>Åtgärd 2: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14:paraId="313CED57" w14:textId="77777777" w:rsidR="00A872BD" w:rsidRPr="00314DB9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4" w:type="dxa"/>
            <w:shd w:val="clear" w:color="auto" w:fill="E5B8B7" w:themeFill="accent2" w:themeFillTint="66"/>
          </w:tcPr>
          <w:p w14:paraId="0969E6B8" w14:textId="77777777" w:rsidR="00A872BD" w:rsidRPr="00314DB9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92" w:type="dxa"/>
            <w:shd w:val="clear" w:color="auto" w:fill="E5B8B7" w:themeFill="accent2" w:themeFillTint="66"/>
          </w:tcPr>
          <w:p w14:paraId="3EC4D897" w14:textId="77777777" w:rsidR="00A872BD" w:rsidRPr="00314DB9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15" w:type="dxa"/>
            <w:gridSpan w:val="2"/>
            <w:shd w:val="clear" w:color="auto" w:fill="E5B8B7" w:themeFill="accent2" w:themeFillTint="66"/>
          </w:tcPr>
          <w:p w14:paraId="20B5F817" w14:textId="77777777" w:rsidR="00A872BD" w:rsidRPr="00314DB9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54" w:type="dxa"/>
            <w:gridSpan w:val="3"/>
            <w:shd w:val="clear" w:color="auto" w:fill="E5B8B7" w:themeFill="accent2" w:themeFillTint="66"/>
          </w:tcPr>
          <w:p w14:paraId="69794CC2" w14:textId="77777777" w:rsidR="00A872BD" w:rsidRPr="00314DB9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260" w:type="dxa"/>
            <w:gridSpan w:val="2"/>
            <w:shd w:val="clear" w:color="auto" w:fill="E5B8B7" w:themeFill="accent2" w:themeFillTint="66"/>
          </w:tcPr>
          <w:p w14:paraId="6D8297C0" w14:textId="77777777" w:rsidR="00A872BD" w:rsidRPr="00314DB9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872BD" w14:paraId="56DDCE2E" w14:textId="77777777" w:rsidTr="00A872BD">
        <w:trPr>
          <w:gridAfter w:val="8"/>
          <w:wAfter w:w="7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49582EDA" w14:textId="77777777" w:rsidR="00A872BD" w:rsidRPr="00487B31" w:rsidRDefault="00A872BD" w:rsidP="00A872BD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8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570A44EC" w14:textId="77777777" w:rsidR="00A872BD" w:rsidRDefault="00A872BD" w:rsidP="00A87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2" w:type="dxa"/>
            <w:gridSpan w:val="5"/>
            <w:tcBorders>
              <w:top w:val="single" w:sz="8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400308DF" w14:textId="652C56C5" w:rsidR="00A872BD" w:rsidRPr="000F1A2F" w:rsidRDefault="00A872BD" w:rsidP="00F8223E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 xml:space="preserve">Beskriv de aktiviteter som behövs för att genomföra denna </w:t>
            </w:r>
            <w:r w:rsidR="00F8223E">
              <w:rPr>
                <w:rFonts w:eastAsia="Calibri"/>
                <w:i/>
                <w:sz w:val="20"/>
              </w:rPr>
              <w:t>åtgärd</w:t>
            </w:r>
          </w:p>
        </w:tc>
        <w:tc>
          <w:tcPr>
            <w:tcW w:w="1067" w:type="dxa"/>
            <w:gridSpan w:val="2"/>
            <w:tcBorders>
              <w:top w:val="single" w:sz="8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4F782582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dxa"/>
            <w:tcBorders>
              <w:top w:val="single" w:sz="8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75FE2CC0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  <w:gridSpan w:val="2"/>
            <w:tcBorders>
              <w:top w:val="single" w:sz="8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3307B7FD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5" w:type="dxa"/>
            <w:tcBorders>
              <w:top w:val="single" w:sz="8" w:space="0" w:color="C0504D" w:themeColor="accent2"/>
              <w:left w:val="dotted" w:sz="4" w:space="0" w:color="C0504D" w:themeColor="accent2"/>
              <w:bottom w:val="single" w:sz="8" w:space="0" w:color="C0504D" w:themeColor="accent2"/>
              <w:right w:val="dotted" w:sz="4" w:space="0" w:color="C0504D" w:themeColor="accent2"/>
            </w:tcBorders>
          </w:tcPr>
          <w:p w14:paraId="4A2A30AA" w14:textId="77777777" w:rsidR="00A872BD" w:rsidRDefault="00A872BD" w:rsidP="00A8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2BD" w14:paraId="2B8F2FF9" w14:textId="77777777" w:rsidTr="00A872BD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dotted" w:sz="4" w:space="0" w:color="C0504D" w:themeColor="accent2"/>
            </w:tcBorders>
          </w:tcPr>
          <w:p w14:paraId="163B8F3C" w14:textId="77777777" w:rsidR="00A872BD" w:rsidRPr="00487B31" w:rsidRDefault="00A872BD" w:rsidP="00A872BD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05F2A015" w14:textId="77777777" w:rsidR="00A872BD" w:rsidRDefault="00A872BD" w:rsidP="00A87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2" w:type="dxa"/>
            <w:gridSpan w:val="5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47F3EA58" w14:textId="77777777" w:rsidR="00A872BD" w:rsidRPr="00346F0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7" w:type="dxa"/>
            <w:gridSpan w:val="2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73720BF4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6415792E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4" w:type="dxa"/>
            <w:gridSpan w:val="2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26D6CF20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5" w:type="dxa"/>
            <w:tcBorders>
              <w:left w:val="dotted" w:sz="4" w:space="0" w:color="C0504D" w:themeColor="accent2"/>
              <w:right w:val="dotted" w:sz="4" w:space="0" w:color="C0504D" w:themeColor="accent2"/>
            </w:tcBorders>
          </w:tcPr>
          <w:p w14:paraId="19D4CA4E" w14:textId="77777777" w:rsidR="00A872BD" w:rsidRDefault="00A872BD" w:rsidP="00A8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6600735" w14:textId="77777777" w:rsidR="00954632" w:rsidRDefault="00954632" w:rsidP="00954632"/>
    <w:tbl>
      <w:tblPr>
        <w:tblStyle w:val="Ljuslista-dekorfrg2"/>
        <w:tblW w:w="11153" w:type="dxa"/>
        <w:tblLook w:val="04A0" w:firstRow="1" w:lastRow="0" w:firstColumn="1" w:lastColumn="0" w:noHBand="0" w:noVBand="1"/>
      </w:tblPr>
      <w:tblGrid>
        <w:gridCol w:w="981"/>
        <w:gridCol w:w="3120"/>
        <w:gridCol w:w="567"/>
        <w:gridCol w:w="800"/>
        <w:gridCol w:w="5685"/>
      </w:tblGrid>
      <w:tr w:rsidR="00EF6CFF" w14:paraId="3FDFDA29" w14:textId="6F88FDEB" w:rsidTr="00EF6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6A6A6" w:themeFill="background1" w:themeFillShade="A6"/>
          </w:tcPr>
          <w:p w14:paraId="7A91DFB3" w14:textId="0A51BCFE" w:rsidR="00EF6CFF" w:rsidRPr="006471C2" w:rsidRDefault="00EF6CFF" w:rsidP="00EF6CFF">
            <w:pPr>
              <w:jc w:val="center"/>
            </w:pPr>
            <w:r w:rsidRPr="006471C2">
              <w:rPr>
                <w:color w:val="auto"/>
              </w:rPr>
              <w:t>Prioritet</w:t>
            </w:r>
          </w:p>
        </w:tc>
        <w:tc>
          <w:tcPr>
            <w:tcW w:w="3120" w:type="dxa"/>
            <w:tcBorders>
              <w:right w:val="single" w:sz="8" w:space="0" w:color="C0504D" w:themeColor="accent2"/>
            </w:tcBorders>
            <w:shd w:val="clear" w:color="auto" w:fill="A6A6A6" w:themeFill="background1" w:themeFillShade="A6"/>
          </w:tcPr>
          <w:p w14:paraId="52FCC2A0" w14:textId="7CCC0D33" w:rsidR="00EF6CFF" w:rsidRPr="006471C2" w:rsidRDefault="00EF6CFF" w:rsidP="00EF6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71C2">
              <w:rPr>
                <w:color w:val="auto"/>
              </w:rPr>
              <w:t>Beskrivning</w:t>
            </w:r>
          </w:p>
        </w:tc>
        <w:tc>
          <w:tcPr>
            <w:tcW w:w="567" w:type="dxa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14:paraId="1F624ACB" w14:textId="4D47B522" w:rsidR="00EF6CFF" w:rsidRPr="006471C2" w:rsidRDefault="00EF6CFF" w:rsidP="00EF6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0" w:type="dxa"/>
            <w:tcBorders>
              <w:left w:val="single" w:sz="8" w:space="0" w:color="C0504D" w:themeColor="accent2"/>
            </w:tcBorders>
            <w:shd w:val="clear" w:color="auto" w:fill="A6A6A6" w:themeFill="background1" w:themeFillShade="A6"/>
          </w:tcPr>
          <w:p w14:paraId="389E8EB8" w14:textId="40F8AF1A" w:rsidR="00EF6CFF" w:rsidRPr="006471C2" w:rsidRDefault="00EF6CFF" w:rsidP="00EF6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471C2">
              <w:rPr>
                <w:color w:val="auto"/>
              </w:rPr>
              <w:t>Klass</w:t>
            </w:r>
          </w:p>
        </w:tc>
        <w:tc>
          <w:tcPr>
            <w:tcW w:w="568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35D5F45F" w14:textId="24546AC0" w:rsidR="00EF6CFF" w:rsidRPr="006471C2" w:rsidRDefault="00EF6CFF" w:rsidP="00EF6C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471C2">
              <w:rPr>
                <w:color w:val="auto"/>
              </w:rPr>
              <w:t>Beskrivning</w:t>
            </w:r>
          </w:p>
        </w:tc>
      </w:tr>
      <w:tr w:rsidR="00EF6CFF" w14:paraId="4DA711C1" w14:textId="1BD51CFA" w:rsidTr="00EF6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2E418741" w14:textId="3B234ED2" w:rsidR="00EF6CFF" w:rsidRDefault="00EF6CFF" w:rsidP="00EF6CFF">
            <w:pPr>
              <w:jc w:val="center"/>
            </w:pPr>
            <w:r w:rsidRPr="00B955A4">
              <w:rPr>
                <w:b w:val="0"/>
              </w:rPr>
              <w:t>1</w:t>
            </w:r>
          </w:p>
        </w:tc>
        <w:tc>
          <w:tcPr>
            <w:tcW w:w="3120" w:type="dxa"/>
            <w:tcBorders>
              <w:right w:val="single" w:sz="8" w:space="0" w:color="C0504D" w:themeColor="accent2"/>
            </w:tcBorders>
          </w:tcPr>
          <w:p w14:paraId="71C0A0D2" w14:textId="54939A57" w:rsidR="00EF6CFF" w:rsidRDefault="00EF6CFF" w:rsidP="00EF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Dessa aktiviteter har högst prioritet under året och bör genomföras i enlighet med e-förvaltningsplanens definition på Årsuppdrag.</w:t>
            </w:r>
          </w:p>
        </w:tc>
        <w:tc>
          <w:tcPr>
            <w:tcW w:w="567" w:type="dxa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14:paraId="4EBCB020" w14:textId="45C355D5" w:rsidR="00EF6CFF" w:rsidRDefault="00EF6CFF" w:rsidP="00EF6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dxa"/>
            <w:tcBorders>
              <w:left w:val="single" w:sz="8" w:space="0" w:color="C0504D" w:themeColor="accent2"/>
            </w:tcBorders>
          </w:tcPr>
          <w:p w14:paraId="476FAFF7" w14:textId="18DC1920" w:rsidR="00EF6CFF" w:rsidRDefault="00EF6CFF" w:rsidP="00EF6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685" w:type="dxa"/>
            <w:tcBorders>
              <w:right w:val="single" w:sz="4" w:space="0" w:color="auto"/>
            </w:tcBorders>
          </w:tcPr>
          <w:p w14:paraId="22BE810E" w14:textId="77777777" w:rsidR="00EF6CFF" w:rsidRDefault="00EF6CFF" w:rsidP="00EF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Aktiviteter av typen</w:t>
            </w:r>
          </w:p>
          <w:p w14:paraId="0169C643" w14:textId="77777777" w:rsidR="00EF6CFF" w:rsidRDefault="00EF6CFF" w:rsidP="00EF6CFF">
            <w:pPr>
              <w:pStyle w:val="Liststyck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Lagkrav</w:t>
            </w:r>
          </w:p>
          <w:p w14:paraId="51E7B974" w14:textId="77777777" w:rsidR="00EF6CFF" w:rsidRDefault="00EF6CFF" w:rsidP="00EF6CFF">
            <w:pPr>
              <w:pStyle w:val="Liststyck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Nödvändiga uppgraderingar av tekniska komponenter, ny version/release av en applikation</w:t>
            </w:r>
          </w:p>
          <w:p w14:paraId="41C26B10" w14:textId="77777777" w:rsidR="00EF6CFF" w:rsidRDefault="00EF6CFF" w:rsidP="00EF6CFF">
            <w:pPr>
              <w:pStyle w:val="Liststyck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 och Verifieringar</w:t>
            </w:r>
          </w:p>
          <w:p w14:paraId="5A921489" w14:textId="77777777" w:rsidR="00EF6CFF" w:rsidRDefault="00EF6CFF" w:rsidP="00EF6CFF">
            <w:pPr>
              <w:pStyle w:val="Liststyck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Säkerhetsrelaterade åtgärder för att förbättra säkerhetskrav</w:t>
            </w:r>
          </w:p>
          <w:p w14:paraId="312AAFCD" w14:textId="77777777" w:rsidR="00EF6CFF" w:rsidRDefault="00EF6CFF" w:rsidP="00EF6CFF">
            <w:pPr>
              <w:pStyle w:val="Liststyck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Nödvändiga ändringar p.g.a. av ändringar i andra applikationer (integration)</w:t>
            </w:r>
          </w:p>
        </w:tc>
      </w:tr>
      <w:tr w:rsidR="00EF6CFF" w14:paraId="5C9E097C" w14:textId="053E543F" w:rsidTr="00EF6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36C43A5C" w14:textId="3D94E375" w:rsidR="00EF6CFF" w:rsidRDefault="00EF6CFF" w:rsidP="00EF6CFF">
            <w:pPr>
              <w:jc w:val="center"/>
            </w:pPr>
            <w:r w:rsidRPr="00B955A4">
              <w:rPr>
                <w:b w:val="0"/>
              </w:rPr>
              <w:t>2</w:t>
            </w:r>
          </w:p>
        </w:tc>
        <w:tc>
          <w:tcPr>
            <w:tcW w:w="3120" w:type="dxa"/>
            <w:tcBorders>
              <w:right w:val="single" w:sz="8" w:space="0" w:color="C0504D" w:themeColor="accent2"/>
            </w:tcBorders>
          </w:tcPr>
          <w:p w14:paraId="78C89EDD" w14:textId="13E6CFE8" w:rsidR="00EF6CFF" w:rsidRDefault="00EF6CFF" w:rsidP="00EF6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Dessa aktiviteter genomförs i mån av tid och resurser. Inbördes prioritering sker av e-koordinatorer och e-områdesansvariga.</w:t>
            </w:r>
          </w:p>
        </w:tc>
        <w:tc>
          <w:tcPr>
            <w:tcW w:w="567" w:type="dxa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14:paraId="7D80BA64" w14:textId="05E68D55" w:rsidR="00EF6CFF" w:rsidRDefault="00EF6CFF" w:rsidP="00EF6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0" w:type="dxa"/>
            <w:tcBorders>
              <w:left w:val="single" w:sz="8" w:space="0" w:color="C0504D" w:themeColor="accent2"/>
            </w:tcBorders>
          </w:tcPr>
          <w:p w14:paraId="1D61017E" w14:textId="37BD8AC0" w:rsidR="00EF6CFF" w:rsidRDefault="00EF6CFF" w:rsidP="00EF6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5685" w:type="dxa"/>
            <w:tcBorders>
              <w:right w:val="single" w:sz="4" w:space="0" w:color="auto"/>
            </w:tcBorders>
          </w:tcPr>
          <w:p w14:paraId="2D82F33A" w14:textId="77777777" w:rsidR="00EF6CFF" w:rsidRDefault="00EF6CFF" w:rsidP="00EF6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Aktiviteter av typen</w:t>
            </w:r>
          </w:p>
          <w:p w14:paraId="13B9B13E" w14:textId="77777777" w:rsidR="00EF6CFF" w:rsidRDefault="00EF6CFF" w:rsidP="00EF6CFF">
            <w:pPr>
              <w:pStyle w:val="Liststyck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Ökad affärs/verksamhetsnytta (t.ex. ändringar för att hantera en ny applikation i annat förvaltningsobjekt eller vid institution, parameterändringar snarare än kodändring)</w:t>
            </w:r>
          </w:p>
          <w:p w14:paraId="55D161B4" w14:textId="77777777" w:rsidR="00EF6CFF" w:rsidRDefault="00EF6CFF" w:rsidP="00EF6CFF">
            <w:pPr>
              <w:pStyle w:val="Liststyck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Förbättringar av dokumentation för befintliga tjänster</w:t>
            </w:r>
          </w:p>
        </w:tc>
      </w:tr>
      <w:tr w:rsidR="00EF6CFF" w14:paraId="2E3B94A8" w14:textId="0AA27BC1" w:rsidTr="00EF6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0972A433" w14:textId="18C2A6F0" w:rsidR="00EF6CFF" w:rsidRDefault="00EF6CFF" w:rsidP="00EF6CFF">
            <w:pPr>
              <w:jc w:val="center"/>
            </w:pPr>
            <w:r w:rsidRPr="00B955A4">
              <w:rPr>
                <w:b w:val="0"/>
              </w:rPr>
              <w:t>3</w:t>
            </w:r>
          </w:p>
        </w:tc>
        <w:tc>
          <w:tcPr>
            <w:tcW w:w="3120" w:type="dxa"/>
            <w:tcBorders>
              <w:right w:val="single" w:sz="8" w:space="0" w:color="C0504D" w:themeColor="accent2"/>
            </w:tcBorders>
          </w:tcPr>
          <w:p w14:paraId="23CCCBC8" w14:textId="7E8B0CBE" w:rsidR="00EF6CFF" w:rsidRDefault="00EF6CFF" w:rsidP="00EF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Aktiviteter av typen önskemål som inte tas med i Årsuppdraget i de flesta fall.</w:t>
            </w:r>
          </w:p>
        </w:tc>
        <w:tc>
          <w:tcPr>
            <w:tcW w:w="567" w:type="dxa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14:paraId="771A5213" w14:textId="43836BD6" w:rsidR="00EF6CFF" w:rsidRDefault="00EF6CFF" w:rsidP="00EF6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dxa"/>
            <w:tcBorders>
              <w:left w:val="single" w:sz="8" w:space="0" w:color="C0504D" w:themeColor="accent2"/>
            </w:tcBorders>
          </w:tcPr>
          <w:p w14:paraId="35DEC4BF" w14:textId="4E7B9BF1" w:rsidR="00EF6CFF" w:rsidRDefault="00EF6CFF" w:rsidP="00EF6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5685" w:type="dxa"/>
            <w:tcBorders>
              <w:right w:val="single" w:sz="4" w:space="0" w:color="auto"/>
            </w:tcBorders>
          </w:tcPr>
          <w:p w14:paraId="3E2EA00A" w14:textId="77777777" w:rsidR="00EF6CFF" w:rsidRDefault="00EF6CFF" w:rsidP="00EF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Aktiviteter av typen</w:t>
            </w:r>
          </w:p>
          <w:p w14:paraId="1DBE7282" w14:textId="77777777" w:rsidR="00EF6CFF" w:rsidRDefault="00EF6CFF" w:rsidP="00EF6CFF">
            <w:pPr>
              <w:pStyle w:val="Liststyck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Önskemål</w:t>
            </w:r>
          </w:p>
        </w:tc>
      </w:tr>
    </w:tbl>
    <w:p w14:paraId="5C320EFE" w14:textId="77777777" w:rsidR="000A397D" w:rsidRDefault="00AA0039" w:rsidP="00463C35">
      <w:r>
        <w:br w:type="column"/>
      </w:r>
    </w:p>
    <w:tbl>
      <w:tblPr>
        <w:tblStyle w:val="Ljuslista-dekorfrg2"/>
        <w:tblW w:w="7078" w:type="dxa"/>
        <w:tblLook w:val="04A0" w:firstRow="1" w:lastRow="0" w:firstColumn="1" w:lastColumn="0" w:noHBand="0" w:noVBand="1"/>
      </w:tblPr>
      <w:tblGrid>
        <w:gridCol w:w="1410"/>
        <w:gridCol w:w="5668"/>
      </w:tblGrid>
      <w:tr w:rsidR="000A397D" w14:paraId="775F4210" w14:textId="77777777" w:rsidTr="00225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07762009" w14:textId="76FCD77E" w:rsidR="000A397D" w:rsidRDefault="000A397D" w:rsidP="0061293B">
            <w:pPr>
              <w:jc w:val="center"/>
            </w:pPr>
            <w:r>
              <w:t>Prioritet</w:t>
            </w:r>
          </w:p>
        </w:tc>
        <w:tc>
          <w:tcPr>
            <w:tcW w:w="5668" w:type="dxa"/>
          </w:tcPr>
          <w:p w14:paraId="59B7B31D" w14:textId="77777777" w:rsidR="000A397D" w:rsidRDefault="000A397D" w:rsidP="00612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Beskrivning</w:t>
            </w:r>
          </w:p>
        </w:tc>
      </w:tr>
      <w:tr w:rsidR="000A397D" w14:paraId="6BF891A8" w14:textId="77777777" w:rsidTr="0022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1C765A8C" w14:textId="77777777" w:rsidR="000A397D" w:rsidRDefault="000A397D" w:rsidP="0061293B">
            <w:pPr>
              <w:jc w:val="center"/>
            </w:pPr>
            <w:r>
              <w:t>1</w:t>
            </w:r>
          </w:p>
        </w:tc>
        <w:tc>
          <w:tcPr>
            <w:tcW w:w="5668" w:type="dxa"/>
          </w:tcPr>
          <w:p w14:paraId="2B5B632D" w14:textId="7097BE0B" w:rsidR="000A397D" w:rsidRDefault="000A397D" w:rsidP="000A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Dessa aktiviteter har högst prioritet under året och bör genomföras i enlighet med e-förvaltningsplanens definition på Årsuppdrag.</w:t>
            </w:r>
          </w:p>
        </w:tc>
      </w:tr>
      <w:tr w:rsidR="000A397D" w14:paraId="36BAB48F" w14:textId="77777777" w:rsidTr="00225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39F8D1D8" w14:textId="77777777" w:rsidR="000A397D" w:rsidRDefault="000A397D" w:rsidP="0061293B">
            <w:pPr>
              <w:jc w:val="center"/>
            </w:pPr>
            <w:r>
              <w:t>2</w:t>
            </w:r>
          </w:p>
        </w:tc>
        <w:tc>
          <w:tcPr>
            <w:tcW w:w="5668" w:type="dxa"/>
          </w:tcPr>
          <w:p w14:paraId="0EDFB1F5" w14:textId="63F5D8E9" w:rsidR="000A397D" w:rsidRDefault="000A397D" w:rsidP="000A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Dessa aktiviteter genomförs i mån av tid och resurser. Inbördes prioritering sker av e-koordinatorer och e-områdesansvariga.</w:t>
            </w:r>
          </w:p>
        </w:tc>
      </w:tr>
      <w:tr w:rsidR="000A397D" w14:paraId="20F5C7BA" w14:textId="77777777" w:rsidTr="0022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33ADA066" w14:textId="77777777" w:rsidR="000A397D" w:rsidRDefault="000A397D" w:rsidP="0061293B">
            <w:pPr>
              <w:jc w:val="center"/>
            </w:pPr>
            <w:r>
              <w:t>3</w:t>
            </w:r>
          </w:p>
        </w:tc>
        <w:tc>
          <w:tcPr>
            <w:tcW w:w="5668" w:type="dxa"/>
          </w:tcPr>
          <w:p w14:paraId="44EBB118" w14:textId="1CEE4130" w:rsidR="000A397D" w:rsidRDefault="000A397D" w:rsidP="000A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Aktiviteter av typen önskemål som inte tas med i</w:t>
            </w:r>
            <w:r w:rsidR="002A11E4">
              <w:t xml:space="preserve"> Årsuppdraget i</w:t>
            </w:r>
            <w:r>
              <w:t xml:space="preserve"> de flesta fall.</w:t>
            </w:r>
          </w:p>
        </w:tc>
      </w:tr>
    </w:tbl>
    <w:p w14:paraId="3EC2CA0C" w14:textId="506C0CC0" w:rsidR="00463C35" w:rsidRDefault="00463C35" w:rsidP="00463C35"/>
    <w:p w14:paraId="4FE947CE" w14:textId="77777777" w:rsidR="009E31A1" w:rsidRPr="00954632" w:rsidRDefault="009E31A1" w:rsidP="00954632"/>
    <w:sectPr w:rsidR="009E31A1" w:rsidRPr="00954632" w:rsidSect="00893E92">
      <w:headerReference w:type="default" r:id="rId8"/>
      <w:footerReference w:type="default" r:id="rId9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60193" w14:textId="77777777" w:rsidR="00F32D93" w:rsidRDefault="00F32D93" w:rsidP="00FC5886">
      <w:pPr>
        <w:spacing w:after="0" w:line="240" w:lineRule="auto"/>
      </w:pPr>
      <w:r>
        <w:separator/>
      </w:r>
    </w:p>
  </w:endnote>
  <w:endnote w:type="continuationSeparator" w:id="0">
    <w:p w14:paraId="1B995FD0" w14:textId="77777777" w:rsidR="00F32D93" w:rsidRDefault="00F32D93" w:rsidP="00FC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FD34" w14:textId="77777777" w:rsidR="00FC5886" w:rsidRDefault="00FC5886" w:rsidP="00FC5886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F6482E">
      <w:rPr>
        <w:noProof/>
      </w:rPr>
      <w:t>2</w:t>
    </w:r>
    <w:r>
      <w:fldChar w:fldCharType="end"/>
    </w:r>
    <w:r>
      <w:t xml:space="preserve"> (</w:t>
    </w:r>
    <w:fldSimple w:instr=" NUMPAGES  \* MERGEFORMAT ">
      <w:r w:rsidR="00F6482E">
        <w:rPr>
          <w:noProof/>
        </w:rPr>
        <w:t>3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5D3E6" w14:textId="77777777" w:rsidR="00F32D93" w:rsidRDefault="00F32D93" w:rsidP="00FC5886">
      <w:pPr>
        <w:spacing w:after="0" w:line="240" w:lineRule="auto"/>
      </w:pPr>
      <w:r>
        <w:separator/>
      </w:r>
    </w:p>
  </w:footnote>
  <w:footnote w:type="continuationSeparator" w:id="0">
    <w:p w14:paraId="3DEC486D" w14:textId="77777777" w:rsidR="00F32D93" w:rsidRDefault="00F32D93" w:rsidP="00FC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4159D" w14:textId="498F4726" w:rsidR="00FC5886" w:rsidRPr="00FC5886" w:rsidRDefault="00F61065" w:rsidP="00FC5886">
    <w:pPr>
      <w:pStyle w:val="Sidhuvud"/>
    </w:pPr>
    <w:r>
      <w:t>Planeringsmall för</w:t>
    </w:r>
    <w:r w:rsidR="00FC5886" w:rsidRPr="00FC5886">
      <w:t xml:space="preserve"> aktiviteter inom </w:t>
    </w:r>
    <w:r w:rsidR="00DE6D15">
      <w:t>e-område xxx</w:t>
    </w:r>
    <w:r w:rsidR="00DE6D15">
      <w:tab/>
    </w:r>
    <w:r w:rsidR="00DE6D15">
      <w:tab/>
    </w:r>
    <w:r w:rsidR="00DE6D15">
      <w:tab/>
    </w:r>
    <w:r w:rsidR="00DE6D15">
      <w:tab/>
    </w:r>
    <w:r w:rsidR="00FC5886">
      <w:fldChar w:fldCharType="begin"/>
    </w:r>
    <w:r w:rsidR="00FC5886">
      <w:instrText xml:space="preserve"> TIME \@ "yyyy-MM-dd" </w:instrText>
    </w:r>
    <w:r w:rsidR="00FC5886">
      <w:fldChar w:fldCharType="separate"/>
    </w:r>
    <w:r w:rsidR="005D2BDF">
      <w:rPr>
        <w:noProof/>
      </w:rPr>
      <w:t>2016-03-07</w:t>
    </w:r>
    <w:r w:rsidR="00FC588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F35"/>
    <w:multiLevelType w:val="hybridMultilevel"/>
    <w:tmpl w:val="948E7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5FCE"/>
    <w:multiLevelType w:val="hybridMultilevel"/>
    <w:tmpl w:val="710C5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3C63"/>
    <w:multiLevelType w:val="hybridMultilevel"/>
    <w:tmpl w:val="C448B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32"/>
    <w:rsid w:val="0001156F"/>
    <w:rsid w:val="00054056"/>
    <w:rsid w:val="000A397D"/>
    <w:rsid w:val="000A4D88"/>
    <w:rsid w:val="000B5EA4"/>
    <w:rsid w:val="000F1A2F"/>
    <w:rsid w:val="00127C08"/>
    <w:rsid w:val="001555F7"/>
    <w:rsid w:val="001831C2"/>
    <w:rsid w:val="001A0110"/>
    <w:rsid w:val="001B1B6A"/>
    <w:rsid w:val="001D6F6D"/>
    <w:rsid w:val="00225A04"/>
    <w:rsid w:val="00251057"/>
    <w:rsid w:val="00255AD3"/>
    <w:rsid w:val="002A11E4"/>
    <w:rsid w:val="00304FCD"/>
    <w:rsid w:val="00314DB9"/>
    <w:rsid w:val="00346F0D"/>
    <w:rsid w:val="003C672B"/>
    <w:rsid w:val="003F2404"/>
    <w:rsid w:val="00404FEE"/>
    <w:rsid w:val="00463C35"/>
    <w:rsid w:val="00487B31"/>
    <w:rsid w:val="004F7DCE"/>
    <w:rsid w:val="0050463E"/>
    <w:rsid w:val="005266A8"/>
    <w:rsid w:val="005D2BDF"/>
    <w:rsid w:val="005F3EA4"/>
    <w:rsid w:val="005F5F1D"/>
    <w:rsid w:val="006471C2"/>
    <w:rsid w:val="006B0431"/>
    <w:rsid w:val="006D177D"/>
    <w:rsid w:val="007120A3"/>
    <w:rsid w:val="00762BF2"/>
    <w:rsid w:val="007F69BF"/>
    <w:rsid w:val="00893E92"/>
    <w:rsid w:val="00932F0F"/>
    <w:rsid w:val="00954632"/>
    <w:rsid w:val="009B120F"/>
    <w:rsid w:val="009E31A1"/>
    <w:rsid w:val="00A13182"/>
    <w:rsid w:val="00A76A15"/>
    <w:rsid w:val="00A872BD"/>
    <w:rsid w:val="00AA0039"/>
    <w:rsid w:val="00AB50D1"/>
    <w:rsid w:val="00AC0449"/>
    <w:rsid w:val="00B2339E"/>
    <w:rsid w:val="00B3306E"/>
    <w:rsid w:val="00B36D33"/>
    <w:rsid w:val="00B40270"/>
    <w:rsid w:val="00B955A4"/>
    <w:rsid w:val="00BF5075"/>
    <w:rsid w:val="00C359AC"/>
    <w:rsid w:val="00C60801"/>
    <w:rsid w:val="00C70F2F"/>
    <w:rsid w:val="00CA004E"/>
    <w:rsid w:val="00CA0BF9"/>
    <w:rsid w:val="00CA74FD"/>
    <w:rsid w:val="00CF20A0"/>
    <w:rsid w:val="00DA5AE5"/>
    <w:rsid w:val="00DE6ACE"/>
    <w:rsid w:val="00DE6D15"/>
    <w:rsid w:val="00E171E3"/>
    <w:rsid w:val="00E32245"/>
    <w:rsid w:val="00EF6CFF"/>
    <w:rsid w:val="00F30473"/>
    <w:rsid w:val="00F32D93"/>
    <w:rsid w:val="00F45E9A"/>
    <w:rsid w:val="00F61065"/>
    <w:rsid w:val="00F6482E"/>
    <w:rsid w:val="00F8223E"/>
    <w:rsid w:val="00FC14B6"/>
    <w:rsid w:val="00FC5886"/>
    <w:rsid w:val="00FC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0DF152"/>
  <w15:docId w15:val="{BF3D4C54-20EE-4C89-A655-7AC89169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54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54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95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2">
    <w:name w:val="Light List Accent 2"/>
    <w:basedOn w:val="Normaltabell"/>
    <w:uiPriority w:val="61"/>
    <w:rsid w:val="009546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FC5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5886"/>
  </w:style>
  <w:style w:type="paragraph" w:styleId="Sidfot">
    <w:name w:val="footer"/>
    <w:basedOn w:val="Normal"/>
    <w:link w:val="SidfotChar"/>
    <w:uiPriority w:val="99"/>
    <w:unhideWhenUsed/>
    <w:rsid w:val="00FC5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5886"/>
  </w:style>
  <w:style w:type="paragraph" w:styleId="Liststycke">
    <w:name w:val="List Paragraph"/>
    <w:basedOn w:val="Normal"/>
    <w:uiPriority w:val="34"/>
    <w:qFormat/>
    <w:rsid w:val="00463C35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uiPriority w:val="39"/>
    <w:rsid w:val="0015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FFE2-1F3E-4293-BFBF-C3F6AD6E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</Pages>
  <Words>406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 Axelsson</dc:creator>
  <cp:lastModifiedBy>Annika Ohlsson</cp:lastModifiedBy>
  <cp:revision>9</cp:revision>
  <dcterms:created xsi:type="dcterms:W3CDTF">2016-03-07T16:14:00Z</dcterms:created>
  <dcterms:modified xsi:type="dcterms:W3CDTF">2016-03-08T11:36:00Z</dcterms:modified>
</cp:coreProperties>
</file>