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49" w:rsidRPr="002E417D" w:rsidRDefault="00C14E49" w:rsidP="00C14E49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C14E49" w:rsidRPr="00C14E49" w:rsidRDefault="00C14E49" w:rsidP="00C14E49">
      <w:pPr>
        <w:pStyle w:val="Normalwebb"/>
        <w:rPr>
          <w:i/>
          <w:color w:val="333333"/>
          <w:szCs w:val="22"/>
          <w:shd w:val="clear" w:color="auto" w:fill="FFFFFF"/>
        </w:rPr>
      </w:pPr>
      <w:r w:rsidRPr="00C14E49">
        <w:rPr>
          <w:b/>
          <w:color w:val="333333"/>
          <w:szCs w:val="22"/>
          <w:shd w:val="clear" w:color="auto" w:fill="FFFFFF"/>
        </w:rPr>
        <w:t>Doktorand i</w:t>
      </w:r>
      <w:r>
        <w:rPr>
          <w:b/>
          <w:color w:val="333333"/>
          <w:szCs w:val="22"/>
          <w:shd w:val="clear" w:color="auto" w:fill="FFFFFF"/>
        </w:rPr>
        <w:t xml:space="preserve"> </w:t>
      </w:r>
      <w:r w:rsidRPr="00C14E49">
        <w:rPr>
          <w:b/>
          <w:i/>
          <w:color w:val="333333"/>
          <w:szCs w:val="22"/>
          <w:shd w:val="clear" w:color="auto" w:fill="FFFFFF"/>
        </w:rPr>
        <w:t>XX</w:t>
      </w:r>
    </w:p>
    <w:p w:rsidR="00C14E49" w:rsidRPr="0080709C" w:rsidRDefault="00C14E49" w:rsidP="00C14E49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[Här placeras automatiskt en universitetsövergripande ingress för </w:t>
      </w:r>
      <w:r w:rsidRPr="00B528B4">
        <w:rPr>
          <w:color w:val="000000"/>
          <w:sz w:val="22"/>
          <w:szCs w:val="22"/>
        </w:rPr>
        <w:t>Uppsala universitet</w:t>
      </w:r>
      <w:r>
        <w:rPr>
          <w:color w:val="000000"/>
          <w:sz w:val="22"/>
          <w:szCs w:val="22"/>
        </w:rPr>
        <w:t>]</w:t>
      </w:r>
    </w:p>
    <w:p w:rsidR="00C14E49" w:rsidRDefault="00C14E49" w:rsidP="00C14E49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80709C">
        <w:rPr>
          <w:i/>
          <w:sz w:val="22"/>
          <w:szCs w:val="22"/>
        </w:rPr>
        <w:t xml:space="preserve">resentera den rekryterande verksamheten. Börja med en </w:t>
      </w:r>
      <w:r>
        <w:rPr>
          <w:i/>
          <w:sz w:val="22"/>
          <w:szCs w:val="22"/>
        </w:rPr>
        <w:t xml:space="preserve">kort </w:t>
      </w:r>
      <w:r w:rsidRPr="0080709C">
        <w:rPr>
          <w:i/>
          <w:sz w:val="22"/>
          <w:szCs w:val="22"/>
        </w:rPr>
        <w:t xml:space="preserve">allmän </w:t>
      </w:r>
      <w:r>
        <w:rPr>
          <w:i/>
          <w:sz w:val="22"/>
          <w:szCs w:val="22"/>
        </w:rPr>
        <w:t>presentationstext om fakultet/avdelning/</w:t>
      </w:r>
      <w:r w:rsidRPr="0080709C">
        <w:rPr>
          <w:i/>
          <w:sz w:val="22"/>
          <w:szCs w:val="22"/>
        </w:rPr>
        <w:t>institution</w:t>
      </w:r>
      <w:r>
        <w:rPr>
          <w:i/>
          <w:sz w:val="22"/>
          <w:szCs w:val="22"/>
        </w:rPr>
        <w:t>/motsvarande</w:t>
      </w:r>
      <w:r w:rsidRPr="0080709C">
        <w:rPr>
          <w:i/>
          <w:sz w:val="22"/>
          <w:szCs w:val="22"/>
        </w:rPr>
        <w:t xml:space="preserve"> och fortsätt sedan med presentation av </w:t>
      </w:r>
      <w:r>
        <w:rPr>
          <w:i/>
          <w:sz w:val="22"/>
          <w:szCs w:val="22"/>
        </w:rPr>
        <w:t>enhet/arbetsgrupp och arbetsplatsen, beskriv vad som är unikt med att jobba hos er. Beskriv v</w:t>
      </w:r>
      <w:r w:rsidRPr="0080709C">
        <w:rPr>
          <w:i/>
          <w:color w:val="000000"/>
          <w:sz w:val="22"/>
          <w:szCs w:val="22"/>
        </w:rPr>
        <w:t xml:space="preserve">arför man </w:t>
      </w:r>
      <w:r>
        <w:rPr>
          <w:i/>
          <w:color w:val="000000"/>
          <w:sz w:val="22"/>
          <w:szCs w:val="22"/>
        </w:rPr>
        <w:t xml:space="preserve">vill </w:t>
      </w:r>
      <w:r w:rsidRPr="0080709C">
        <w:rPr>
          <w:i/>
          <w:color w:val="000000"/>
          <w:sz w:val="22"/>
          <w:szCs w:val="22"/>
        </w:rPr>
        <w:t>jobba här</w:t>
      </w:r>
      <w:r>
        <w:rPr>
          <w:i/>
          <w:color w:val="000000"/>
          <w:sz w:val="22"/>
          <w:szCs w:val="22"/>
        </w:rPr>
        <w:t>, tänk</w:t>
      </w:r>
      <w:r w:rsidRPr="0080709C">
        <w:rPr>
          <w:i/>
          <w:sz w:val="22"/>
          <w:szCs w:val="22"/>
        </w:rPr>
        <w:t xml:space="preserve"> attraktiv arbetsgivare</w:t>
      </w:r>
      <w:r>
        <w:rPr>
          <w:i/>
          <w:sz w:val="22"/>
          <w:szCs w:val="22"/>
        </w:rPr>
        <w:t>. Var är vi nu/v</w:t>
      </w:r>
      <w:r w:rsidRPr="0080709C">
        <w:rPr>
          <w:i/>
          <w:sz w:val="22"/>
          <w:szCs w:val="22"/>
        </w:rPr>
        <w:t>art är vi på väg?</w:t>
      </w:r>
      <w:r w:rsidR="0018638B">
        <w:rPr>
          <w:i/>
          <w:sz w:val="22"/>
          <w:szCs w:val="22"/>
        </w:rPr>
        <w:t xml:space="preserve"> Arbetsmiljö, flexibilitet</w:t>
      </w:r>
      <w:r>
        <w:rPr>
          <w:i/>
          <w:sz w:val="22"/>
          <w:szCs w:val="22"/>
        </w:rPr>
        <w:t>, ledarskap, utvecklingsmöjligheter, förmåner, etc.)</w:t>
      </w:r>
    </w:p>
    <w:p w:rsidR="00504460" w:rsidRPr="0025601E" w:rsidRDefault="00504460" w:rsidP="00504460">
      <w:pPr>
        <w:pStyle w:val="Normalwebb"/>
        <w:rPr>
          <w:rStyle w:val="Hyperlnk"/>
          <w:sz w:val="22"/>
          <w:szCs w:val="22"/>
        </w:rPr>
      </w:pPr>
      <w:r w:rsidRPr="0025601E">
        <w:rPr>
          <w:color w:val="000000"/>
          <w:sz w:val="22"/>
          <w:szCs w:val="22"/>
        </w:rPr>
        <w:t xml:space="preserve">Avdelningen finns på Campus Gotland, ett internationellt campus mitt i världsarvsstaden Visby. </w:t>
      </w:r>
      <w:r w:rsidRPr="00B15E6F">
        <w:rPr>
          <w:rStyle w:val="Hyperlnk"/>
          <w:sz w:val="22"/>
          <w:szCs w:val="22"/>
        </w:rPr>
        <w:t>Läs mer på avdelningens webbplats</w:t>
      </w:r>
      <w:r w:rsidRPr="0025601E">
        <w:rPr>
          <w:rStyle w:val="Hyperlnk"/>
          <w:sz w:val="22"/>
          <w:szCs w:val="22"/>
        </w:rPr>
        <w:t>.</w:t>
      </w:r>
      <w:r w:rsidRPr="0025601E">
        <w:rPr>
          <w:color w:val="000000"/>
          <w:sz w:val="22"/>
          <w:szCs w:val="22"/>
        </w:rPr>
        <w:t xml:space="preserve"> [Skapa länk till webbplatsen]</w:t>
      </w:r>
    </w:p>
    <w:p w:rsidR="00C14E49" w:rsidRPr="00C45FA7" w:rsidRDefault="00927860" w:rsidP="00C14E49">
      <w:pPr>
        <w:pStyle w:val="Normalwebb"/>
        <w:rPr>
          <w:sz w:val="22"/>
          <w:szCs w:val="22"/>
        </w:rPr>
      </w:pPr>
      <w:hyperlink r:id="rId4" w:history="1">
        <w:r w:rsidR="00C14E49">
          <w:rPr>
            <w:rStyle w:val="Hyperlnk"/>
            <w:sz w:val="22"/>
            <w:szCs w:val="22"/>
          </w:rPr>
          <w:t xml:space="preserve">Läs </w:t>
        </w:r>
        <w:r w:rsidR="00C14E49" w:rsidRPr="00C45FA7">
          <w:rPr>
            <w:rStyle w:val="Hyperlnk"/>
            <w:sz w:val="22"/>
            <w:szCs w:val="22"/>
          </w:rPr>
          <w:t>mer om våra förmåner och hur det är att jobba inom Uppsala universitet</w:t>
        </w:r>
      </w:hyperlink>
      <w:r w:rsidR="00C14E49">
        <w:rPr>
          <w:sz w:val="22"/>
          <w:szCs w:val="22"/>
        </w:rPr>
        <w:t>.</w:t>
      </w:r>
    </w:p>
    <w:p w:rsidR="00C14E49" w:rsidRDefault="00C14E49" w:rsidP="00C14E49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C14E49" w:rsidRPr="00A8610A" w:rsidRDefault="00C14E49" w:rsidP="00C14E49">
      <w:pPr>
        <w:pStyle w:val="Default"/>
        <w:rPr>
          <w:rFonts w:ascii="Times New Roman" w:hAnsi="Times New Roman"/>
          <w:sz w:val="18"/>
          <w:szCs w:val="24"/>
        </w:rPr>
      </w:pPr>
      <w:r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>
        <w:rPr>
          <w:i/>
          <w:sz w:val="22"/>
          <w:szCs w:val="24"/>
        </w:rPr>
        <w:t xml:space="preserve">informationen på ett </w:t>
      </w:r>
      <w:r w:rsidRPr="00A8610A">
        <w:rPr>
          <w:i/>
          <w:sz w:val="22"/>
          <w:szCs w:val="24"/>
        </w:rPr>
        <w:t>sammanhållet</w:t>
      </w:r>
      <w:r>
        <w:rPr>
          <w:i/>
          <w:sz w:val="22"/>
          <w:szCs w:val="24"/>
        </w:rPr>
        <w:t xml:space="preserve"> sätt</w:t>
      </w:r>
      <w:r w:rsidRPr="00A8610A">
        <w:rPr>
          <w:i/>
          <w:sz w:val="22"/>
          <w:szCs w:val="24"/>
        </w:rPr>
        <w:t>.)</w:t>
      </w:r>
    </w:p>
    <w:p w:rsidR="00C14E49" w:rsidRPr="00B273DB" w:rsidRDefault="00C14E49" w:rsidP="00C14E49">
      <w:pPr>
        <w:pStyle w:val="Normalwebb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Kvalifikationskrav </w:t>
      </w:r>
      <w:r>
        <w:rPr>
          <w:b/>
          <w:bCs/>
          <w:color w:val="000000"/>
          <w:sz w:val="22"/>
          <w:szCs w:val="22"/>
        </w:rPr>
        <w:br/>
      </w:r>
      <w:r w:rsidRPr="00B528B4">
        <w:rPr>
          <w:bCs/>
          <w:color w:val="000000"/>
          <w:sz w:val="22"/>
          <w:szCs w:val="22"/>
        </w:rPr>
        <w:t>(</w:t>
      </w:r>
      <w:r>
        <w:rPr>
          <w:bCs/>
          <w:i/>
          <w:color w:val="000000"/>
          <w:sz w:val="22"/>
          <w:szCs w:val="22"/>
        </w:rPr>
        <w:t xml:space="preserve">Vilka </w:t>
      </w:r>
      <w:r w:rsidRPr="00B51661">
        <w:rPr>
          <w:b/>
          <w:bCs/>
          <w:i/>
          <w:color w:val="000000"/>
          <w:sz w:val="22"/>
          <w:szCs w:val="22"/>
        </w:rPr>
        <w:t>krav</w:t>
      </w:r>
      <w:r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Pr="00B528B4">
        <w:rPr>
          <w:bCs/>
          <w:i/>
          <w:color w:val="000000"/>
          <w:sz w:val="22"/>
          <w:szCs w:val="22"/>
        </w:rPr>
        <w:t xml:space="preserve"> kvalifikationskrav</w:t>
      </w:r>
      <w:r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Pr="00B273DB">
        <w:rPr>
          <w:bCs/>
          <w:i/>
          <w:sz w:val="22"/>
          <w:szCs w:val="22"/>
        </w:rPr>
        <w:t xml:space="preserve">För personliga egenskaper, se mer information i </w:t>
      </w:r>
      <w:r>
        <w:rPr>
          <w:bCs/>
          <w:i/>
          <w:sz w:val="22"/>
          <w:szCs w:val="22"/>
        </w:rPr>
        <w:t>”</w:t>
      </w:r>
      <w:hyperlink r:id="rId5" w:anchor="1.2%20Rekrytering" w:history="1">
        <w:r>
          <w:rPr>
            <w:rStyle w:val="Hyperlnk"/>
            <w:i/>
            <w:sz w:val="22"/>
            <w:szCs w:val="22"/>
          </w:rPr>
          <w:t>K</w:t>
        </w:r>
        <w:r w:rsidRPr="00B273DB">
          <w:rPr>
            <w:rStyle w:val="Hyperlnk"/>
            <w:i/>
            <w:sz w:val="22"/>
            <w:szCs w:val="22"/>
          </w:rPr>
          <w:t>ompetensbiblioteket</w:t>
        </w:r>
      </w:hyperlink>
      <w:r>
        <w:rPr>
          <w:bCs/>
          <w:i/>
          <w:sz w:val="22"/>
          <w:szCs w:val="22"/>
        </w:rPr>
        <w:t>”</w:t>
      </w:r>
      <w:r w:rsidRPr="00B273DB">
        <w:rPr>
          <w:bCs/>
          <w:i/>
          <w:sz w:val="22"/>
          <w:szCs w:val="22"/>
        </w:rPr>
        <w:t>.)</w:t>
      </w:r>
    </w:p>
    <w:p w:rsidR="00C14E49" w:rsidRPr="004F4526" w:rsidRDefault="00C14E49" w:rsidP="00C14E49">
      <w:pPr>
        <w:pStyle w:val="Normalwebb"/>
        <w:rPr>
          <w:b/>
          <w:bCs/>
          <w:i/>
          <w:color w:val="FF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EE575C" w:rsidRPr="00C14E49" w:rsidRDefault="00EE575C" w:rsidP="00EE575C">
      <w:pPr>
        <w:pStyle w:val="Normalwebb"/>
        <w:rPr>
          <w:color w:val="000000"/>
          <w:sz w:val="22"/>
          <w:szCs w:val="22"/>
          <w:u w:val="single"/>
        </w:rPr>
      </w:pPr>
      <w:r w:rsidRPr="00C14E49">
        <w:rPr>
          <w:color w:val="000000"/>
          <w:sz w:val="22"/>
          <w:szCs w:val="22"/>
        </w:rPr>
        <w:t xml:space="preserve">Bestämmelser för doktorander återfinns i Högskoleförordningen 5 kap §§ 1-7 samt i </w:t>
      </w:r>
      <w:hyperlink r:id="rId6" w:history="1">
        <w:r w:rsidRPr="00C14E49">
          <w:rPr>
            <w:rStyle w:val="Hyperlnk"/>
            <w:sz w:val="22"/>
            <w:szCs w:val="22"/>
          </w:rPr>
          <w:t>universitetets regler och riktlinjer</w:t>
        </w:r>
      </w:hyperlink>
      <w:r w:rsidRPr="00C14E49">
        <w:rPr>
          <w:color w:val="000000"/>
          <w:sz w:val="22"/>
          <w:szCs w:val="22"/>
          <w:u w:val="single"/>
        </w:rPr>
        <w:t>.</w:t>
      </w:r>
    </w:p>
    <w:p w:rsidR="00C14E49" w:rsidRPr="0080709C" w:rsidRDefault="00C14E49" w:rsidP="00C14E49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C14E49">
        <w:rPr>
          <w:rFonts w:ascii="Times New Roman" w:eastAsia="Times New Roman" w:hAnsi="Times New Roman" w:cs="Times New Roman"/>
          <w:color w:val="333333"/>
          <w:lang w:val="sv-SE" w:eastAsia="sv-SE"/>
        </w:rPr>
        <w:t>tidsbegränsad, enligt HF 5 kap § 7.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Omfattningen är </w:t>
      </w:r>
      <w:r w:rsidRPr="00C14E49">
        <w:rPr>
          <w:rFonts w:ascii="Times New Roman" w:eastAsia="Times New Roman" w:hAnsi="Times New Roman" w:cs="Times New Roman"/>
          <w:color w:val="333333"/>
          <w:lang w:val="sv-SE" w:eastAsia="sv-SE"/>
        </w:rPr>
        <w:t>heltid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.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Tillträde enligt överenskommelse.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:rsidR="00C14E49" w:rsidRDefault="00C14E49" w:rsidP="00C14E49">
      <w:pPr>
        <w:pStyle w:val="Normalwebb"/>
        <w:rPr>
          <w:rStyle w:val="Stark"/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504460" w:rsidRPr="0025601E" w:rsidRDefault="00504460" w:rsidP="00504460">
      <w:pPr>
        <w:pStyle w:val="Normalwebb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Om Campus Gotland: </w:t>
      </w:r>
      <w:r w:rsidRPr="0025601E">
        <w:rPr>
          <w:bCs/>
          <w:sz w:val="22"/>
          <w:szCs w:val="22"/>
        </w:rPr>
        <w:t>Uppsala universitet Campus Gotland erbjuder det bästa av två världar: det fullskaliga universitetets breda utbud och tyngd inom utbildning och forskning, och ett unikt småskaligt campus i en tvärvetenskaplig forskningsmiljö. Campus Gotland utgör en knutpunkt för universitetets forskning och utbildning inom hållbarhet.</w:t>
      </w:r>
      <w:r w:rsidRPr="0025601E">
        <w:rPr>
          <w:bCs/>
          <w:sz w:val="22"/>
          <w:szCs w:val="22"/>
          <w:u w:val="single"/>
        </w:rPr>
        <w:t xml:space="preserve"> </w:t>
      </w:r>
      <w:hyperlink r:id="rId7" w:history="1">
        <w:r w:rsidRPr="0025601E">
          <w:rPr>
            <w:rStyle w:val="Hyperlnk"/>
            <w:bCs/>
            <w:sz w:val="22"/>
            <w:szCs w:val="22"/>
          </w:rPr>
          <w:t>Se hur det är att leva och bo på Gotland.</w:t>
        </w:r>
      </w:hyperlink>
    </w:p>
    <w:p w:rsidR="00963E2C" w:rsidRDefault="00963E2C" w:rsidP="00963E2C">
      <w:pPr>
        <w:rPr>
          <w:lang w:val="sv-SE"/>
        </w:rPr>
      </w:pPr>
    </w:p>
    <w:p w:rsidR="005575B9" w:rsidRPr="0018638B" w:rsidRDefault="00153A94" w:rsidP="005575B9">
      <w:pPr>
        <w:pStyle w:val="Normalwebb"/>
        <w:rPr>
          <w:b/>
          <w:color w:val="333333"/>
          <w:szCs w:val="22"/>
          <w:shd w:val="clear" w:color="auto" w:fill="FFFFFF"/>
          <w:lang w:val="en-US"/>
        </w:rPr>
      </w:pPr>
      <w:r w:rsidRPr="0018638B">
        <w:rPr>
          <w:b/>
          <w:color w:val="333333"/>
          <w:szCs w:val="22"/>
          <w:shd w:val="clear" w:color="auto" w:fill="FFFFFF"/>
          <w:lang w:val="en-US"/>
        </w:rPr>
        <w:lastRenderedPageBreak/>
        <w:t xml:space="preserve">PhD student in </w:t>
      </w:r>
      <w:r w:rsidRPr="0018638B">
        <w:rPr>
          <w:b/>
          <w:i/>
          <w:color w:val="333333"/>
          <w:szCs w:val="22"/>
          <w:shd w:val="clear" w:color="auto" w:fill="FFFFFF"/>
          <w:lang w:val="en-US"/>
        </w:rPr>
        <w:t>XX</w:t>
      </w:r>
    </w:p>
    <w:p w:rsidR="005575B9" w:rsidRPr="00CA3F1D" w:rsidRDefault="005575B9" w:rsidP="005575B9">
      <w:pPr>
        <w:pStyle w:val="Normalwebb"/>
        <w:rPr>
          <w:color w:val="000000"/>
          <w:sz w:val="22"/>
          <w:szCs w:val="22"/>
          <w:lang w:val="en-US"/>
        </w:rPr>
      </w:pPr>
      <w:r w:rsidRPr="00CA3F1D">
        <w:rPr>
          <w:color w:val="000000"/>
          <w:sz w:val="22"/>
          <w:szCs w:val="22"/>
          <w:lang w:val="en-US"/>
        </w:rPr>
        <w:t>[</w:t>
      </w:r>
      <w:r>
        <w:rPr>
          <w:color w:val="000000"/>
          <w:sz w:val="22"/>
          <w:szCs w:val="22"/>
          <w:lang w:val="en-US"/>
        </w:rPr>
        <w:t>A common</w:t>
      </w:r>
      <w:r w:rsidRPr="00CA3F1D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ingress</w:t>
      </w:r>
      <w:r w:rsidRPr="00CA3F1D">
        <w:rPr>
          <w:color w:val="000000"/>
          <w:sz w:val="22"/>
          <w:szCs w:val="22"/>
          <w:lang w:val="en-US"/>
        </w:rPr>
        <w:t xml:space="preserve"> for Uppsala University </w:t>
      </w:r>
      <w:proofErr w:type="gramStart"/>
      <w:r w:rsidRPr="00CA3F1D">
        <w:rPr>
          <w:color w:val="000000"/>
          <w:sz w:val="22"/>
          <w:szCs w:val="22"/>
          <w:lang w:val="en-US"/>
        </w:rPr>
        <w:t>is automatically placed</w:t>
      </w:r>
      <w:proofErr w:type="gramEnd"/>
      <w:r w:rsidRPr="00CA3F1D">
        <w:rPr>
          <w:color w:val="000000"/>
          <w:sz w:val="22"/>
          <w:szCs w:val="22"/>
          <w:lang w:val="en-US"/>
        </w:rPr>
        <w:t xml:space="preserve"> here]</w:t>
      </w:r>
    </w:p>
    <w:p w:rsidR="005575B9" w:rsidRDefault="005575B9" w:rsidP="005575B9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 xml:space="preserve">corresponding and continue with a presentation of the closest working group and workplace, what is unique for working here. Describe why it is attractive to work here, remember attractive employer. Where </w:t>
      </w:r>
      <w:proofErr w:type="gramStart"/>
      <w:r>
        <w:rPr>
          <w:i/>
          <w:color w:val="000000"/>
          <w:sz w:val="22"/>
          <w:szCs w:val="22"/>
          <w:lang w:val="en-US"/>
        </w:rPr>
        <w:t>are we</w:t>
      </w:r>
      <w:proofErr w:type="gramEnd"/>
      <w:r>
        <w:rPr>
          <w:i/>
          <w:color w:val="000000"/>
          <w:sz w:val="22"/>
          <w:szCs w:val="22"/>
          <w:lang w:val="en-US"/>
        </w:rPr>
        <w:t xml:space="preserve"> now/what are we developing? Work environment,</w:t>
      </w:r>
      <w:r w:rsidR="0018638B">
        <w:rPr>
          <w:i/>
          <w:color w:val="000000"/>
          <w:sz w:val="22"/>
          <w:szCs w:val="22"/>
          <w:lang w:val="en-US"/>
        </w:rPr>
        <w:t xml:space="preserve"> flexibility</w:t>
      </w:r>
      <w:r>
        <w:rPr>
          <w:i/>
          <w:color w:val="000000"/>
          <w:sz w:val="22"/>
          <w:szCs w:val="22"/>
          <w:lang w:val="en-US"/>
        </w:rPr>
        <w:t xml:space="preserve">, leadership, development opportunities, benefits, etc.) </w:t>
      </w:r>
    </w:p>
    <w:p w:rsidR="00504460" w:rsidRDefault="00504460" w:rsidP="00504460">
      <w:pPr>
        <w:pStyle w:val="Normalwebb"/>
        <w:rPr>
          <w:sz w:val="22"/>
          <w:szCs w:val="21"/>
          <w:lang w:val="en-GB"/>
        </w:rPr>
      </w:pPr>
      <w:r w:rsidRPr="00577D07">
        <w:rPr>
          <w:sz w:val="22"/>
          <w:szCs w:val="21"/>
          <w:lang w:val="en-GB"/>
        </w:rPr>
        <w:t xml:space="preserve">The division is located at Campus Gotland, an international campus in the middle of world heritage town Visby. </w:t>
      </w:r>
      <w:r w:rsidRPr="00577D07">
        <w:rPr>
          <w:rStyle w:val="Hyperlnk"/>
          <w:bCs/>
          <w:sz w:val="22"/>
          <w:szCs w:val="21"/>
          <w:lang w:val="en-US"/>
        </w:rPr>
        <w:t>Read more on the division´s website</w:t>
      </w:r>
      <w:r w:rsidRPr="00577D07">
        <w:rPr>
          <w:sz w:val="22"/>
          <w:szCs w:val="21"/>
          <w:u w:val="single"/>
          <w:lang w:val="en-US"/>
        </w:rPr>
        <w:t>.</w:t>
      </w:r>
      <w:r w:rsidRPr="00577D07">
        <w:rPr>
          <w:sz w:val="22"/>
          <w:szCs w:val="21"/>
          <w:lang w:val="en-GB"/>
        </w:rPr>
        <w:t xml:space="preserve"> [Create a link to the division’s webpage.]</w:t>
      </w:r>
    </w:p>
    <w:p w:rsidR="005575B9" w:rsidRPr="0006606B" w:rsidRDefault="00927860" w:rsidP="005575B9">
      <w:pPr>
        <w:pStyle w:val="Normalwebb"/>
        <w:rPr>
          <w:color w:val="000000"/>
          <w:sz w:val="22"/>
          <w:szCs w:val="22"/>
          <w:lang w:val="en-US"/>
        </w:rPr>
      </w:pPr>
      <w:hyperlink r:id="rId8" w:history="1">
        <w:r w:rsidR="005575B9" w:rsidRPr="0006606B">
          <w:rPr>
            <w:rStyle w:val="Hyperlnk"/>
            <w:sz w:val="22"/>
            <w:szCs w:val="22"/>
            <w:lang w:val="en-US"/>
          </w:rPr>
          <w:t xml:space="preserve">Read more about </w:t>
        </w:r>
        <w:proofErr w:type="gramStart"/>
        <w:r w:rsidR="005575B9" w:rsidRPr="0006606B">
          <w:rPr>
            <w:rStyle w:val="Hyperlnk"/>
            <w:sz w:val="22"/>
            <w:szCs w:val="22"/>
            <w:lang w:val="en-US"/>
          </w:rPr>
          <w:t>our benefits and what it is like to work at Uppsala University</w:t>
        </w:r>
        <w:proofErr w:type="gramEnd"/>
      </w:hyperlink>
      <w:r w:rsidR="005575B9">
        <w:rPr>
          <w:color w:val="000000"/>
          <w:sz w:val="22"/>
          <w:szCs w:val="22"/>
          <w:lang w:val="en-US"/>
        </w:rPr>
        <w:t xml:space="preserve"> </w:t>
      </w:r>
    </w:p>
    <w:p w:rsidR="005575B9" w:rsidRPr="0006606B" w:rsidRDefault="005575B9" w:rsidP="005575B9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709C">
        <w:rPr>
          <w:rStyle w:val="Stark"/>
          <w:color w:val="000000"/>
          <w:sz w:val="22"/>
          <w:szCs w:val="22"/>
          <w:lang w:val="en-US"/>
        </w:rPr>
        <w:t xml:space="preserve">Duties </w:t>
      </w:r>
      <w:r>
        <w:rPr>
          <w:rStyle w:val="Stark"/>
          <w:color w:val="000000"/>
          <w:sz w:val="22"/>
          <w:szCs w:val="22"/>
          <w:lang w:val="en-US"/>
        </w:rPr>
        <w:br/>
      </w:r>
      <w:r w:rsidRPr="002706E2">
        <w:rPr>
          <w:rStyle w:val="Stark"/>
          <w:b w:val="0"/>
          <w:i/>
          <w:color w:val="000000"/>
          <w:sz w:val="22"/>
          <w:szCs w:val="22"/>
          <w:lang w:val="en-US"/>
        </w:rPr>
        <w:t>(</w:t>
      </w:r>
      <w:r w:rsidR="002706E2">
        <w:rPr>
          <w:rStyle w:val="Stark"/>
          <w:b w:val="0"/>
          <w:i/>
          <w:color w:val="000000"/>
          <w:sz w:val="22"/>
          <w:szCs w:val="22"/>
          <w:lang w:val="en-US"/>
        </w:rPr>
        <w:t>Description of</w:t>
      </w:r>
      <w:r w:rsidRPr="002706E2">
        <w:rPr>
          <w:rStyle w:val="Stark"/>
          <w:b w:val="0"/>
          <w:i/>
          <w:color w:val="000000"/>
          <w:sz w:val="22"/>
          <w:szCs w:val="22"/>
          <w:lang w:val="en-US"/>
        </w:rPr>
        <w:t xml:space="preserve"> duties, what are the main tasks, describe the information in a cohesive way).</w:t>
      </w:r>
    </w:p>
    <w:p w:rsidR="005575B9" w:rsidRPr="0080709C" w:rsidRDefault="005575B9" w:rsidP="005575B9">
      <w:pPr>
        <w:pStyle w:val="Normalwebb"/>
        <w:rPr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US"/>
        </w:rPr>
        <w:t xml:space="preserve">Requirements </w:t>
      </w:r>
      <w:r>
        <w:rPr>
          <w:rStyle w:val="Stark"/>
          <w:color w:val="000000"/>
          <w:sz w:val="22"/>
          <w:szCs w:val="22"/>
          <w:lang w:val="en-US"/>
        </w:rPr>
        <w:br/>
      </w:r>
      <w:r>
        <w:rPr>
          <w:i/>
          <w:sz w:val="22"/>
          <w:szCs w:val="22"/>
          <w:lang w:val="en-US"/>
        </w:rPr>
        <w:t>(</w:t>
      </w:r>
      <w:r w:rsidRPr="005959D1">
        <w:rPr>
          <w:i/>
          <w:sz w:val="22"/>
          <w:szCs w:val="22"/>
          <w:lang w:val="en-US"/>
        </w:rPr>
        <w:t>Description of qualifi</w:t>
      </w:r>
      <w:r w:rsidRPr="005959D1">
        <w:rPr>
          <w:i/>
          <w:sz w:val="22"/>
          <w:szCs w:val="22"/>
          <w:lang w:val="en-GB"/>
        </w:rPr>
        <w:t>cation requirements</w:t>
      </w:r>
      <w:r>
        <w:rPr>
          <w:i/>
          <w:sz w:val="22"/>
          <w:szCs w:val="22"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r w:rsidR="00927860">
        <w:fldChar w:fldCharType="begin"/>
      </w:r>
      <w:r w:rsidR="00927860" w:rsidRPr="00927860">
        <w:rPr>
          <w:lang w:val="en-US"/>
        </w:rPr>
        <w:instrText xml:space="preserve"> HYPERLINK "https://mp.uu.se/w</w:instrText>
      </w:r>
      <w:r w:rsidR="00927860" w:rsidRPr="00927860">
        <w:rPr>
          <w:lang w:val="en-US"/>
        </w:rPr>
        <w:instrText xml:space="preserve">eb/info/stod/blanketter/hr-avdelningen" \l "1.2%20Rekrytering" </w:instrText>
      </w:r>
      <w:r w:rsidR="00927860">
        <w:fldChar w:fldCharType="separate"/>
      </w:r>
      <w:r w:rsidRPr="00421A85">
        <w:rPr>
          <w:rStyle w:val="Hyperlnk"/>
          <w:i/>
          <w:sz w:val="22"/>
          <w:szCs w:val="22"/>
          <w:lang w:val="en-GB"/>
        </w:rPr>
        <w:t>“</w:t>
      </w:r>
      <w:proofErr w:type="spellStart"/>
      <w:r w:rsidRPr="00421A85">
        <w:rPr>
          <w:rStyle w:val="Hyperlnk"/>
          <w:i/>
          <w:sz w:val="22"/>
          <w:szCs w:val="22"/>
          <w:lang w:val="en-GB"/>
        </w:rPr>
        <w:t>Kompetensbiblioteket</w:t>
      </w:r>
      <w:proofErr w:type="spellEnd"/>
      <w:r w:rsidRPr="00421A85">
        <w:rPr>
          <w:rStyle w:val="Hyperlnk"/>
          <w:i/>
          <w:sz w:val="22"/>
          <w:szCs w:val="22"/>
          <w:lang w:val="en-GB"/>
        </w:rPr>
        <w:t>”</w:t>
      </w:r>
      <w:r w:rsidR="00927860">
        <w:rPr>
          <w:rStyle w:val="Hyperlnk"/>
          <w:i/>
          <w:sz w:val="22"/>
          <w:szCs w:val="22"/>
          <w:lang w:val="en-GB"/>
        </w:rPr>
        <w:fldChar w:fldCharType="end"/>
      </w:r>
      <w:r>
        <w:rPr>
          <w:i/>
          <w:sz w:val="22"/>
          <w:szCs w:val="22"/>
          <w:lang w:val="en-GB"/>
        </w:rPr>
        <w:t>.)</w:t>
      </w:r>
    </w:p>
    <w:p w:rsidR="005575B9" w:rsidRPr="00421A85" w:rsidRDefault="005575B9" w:rsidP="005575B9">
      <w:pPr>
        <w:pStyle w:val="Normalwebb"/>
        <w:rPr>
          <w:i/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</w:t>
      </w:r>
      <w:r w:rsidR="002706E2" w:rsidRPr="0080709C">
        <w:rPr>
          <w:rStyle w:val="Stark"/>
          <w:color w:val="000000"/>
          <w:sz w:val="22"/>
          <w:szCs w:val="22"/>
          <w:lang w:val="en-GB"/>
        </w:rPr>
        <w:t xml:space="preserve">qualifications 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EE575C" w:rsidRPr="00153A94" w:rsidRDefault="00EE575C" w:rsidP="00AA4BB4">
      <w:pPr>
        <w:pStyle w:val="Normalwebb"/>
        <w:spacing w:before="240" w:beforeAutospacing="0"/>
        <w:rPr>
          <w:color w:val="000000"/>
          <w:sz w:val="22"/>
          <w:szCs w:val="22"/>
          <w:lang w:val="en-GB"/>
        </w:rPr>
      </w:pPr>
      <w:r w:rsidRPr="00153A94">
        <w:rPr>
          <w:color w:val="000000"/>
          <w:sz w:val="22"/>
          <w:szCs w:val="22"/>
          <w:lang w:val="en-GB"/>
        </w:rPr>
        <w:t xml:space="preserve">Rules governing PhD students are set out in the Higher Education Ordinance chapter 5, §§ 1-7 and in </w:t>
      </w:r>
      <w:r w:rsidR="00927860">
        <w:fldChar w:fldCharType="begin"/>
      </w:r>
      <w:r w:rsidR="00927860" w:rsidRPr="00927860">
        <w:rPr>
          <w:lang w:val="en-US"/>
        </w:rPr>
        <w:instrText xml:space="preserve"> HYPERLINK "https://regler.uu.se/?languageId=1" </w:instrText>
      </w:r>
      <w:r w:rsidR="00927860">
        <w:fldChar w:fldCharType="separate"/>
      </w:r>
      <w:r w:rsidRPr="00153A94">
        <w:rPr>
          <w:rStyle w:val="Hyperlnk"/>
          <w:sz w:val="22"/>
          <w:szCs w:val="22"/>
          <w:lang w:val="en-GB"/>
        </w:rPr>
        <w:t>Uppsala University's rules and guidelines</w:t>
      </w:r>
      <w:r w:rsidR="00927860">
        <w:rPr>
          <w:rStyle w:val="Hyperlnk"/>
          <w:sz w:val="22"/>
          <w:szCs w:val="22"/>
          <w:lang w:val="en-GB"/>
        </w:rPr>
        <w:fldChar w:fldCharType="end"/>
      </w:r>
      <w:r w:rsidRPr="00153A94">
        <w:rPr>
          <w:color w:val="000000"/>
          <w:sz w:val="22"/>
          <w:szCs w:val="22"/>
          <w:lang w:val="en-GB"/>
        </w:rPr>
        <w:t>.</w:t>
      </w:r>
    </w:p>
    <w:p w:rsidR="00153A94" w:rsidRPr="008B1DCB" w:rsidRDefault="00153A94" w:rsidP="00153A94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proofErr w:type="gramStart"/>
      <w:r w:rsidRPr="00153A94">
        <w:rPr>
          <w:rStyle w:val="Stark"/>
          <w:b w:val="0"/>
          <w:color w:val="000000"/>
          <w:sz w:val="22"/>
          <w:szCs w:val="22"/>
          <w:lang w:val="en-GB"/>
        </w:rPr>
        <w:t>The</w:t>
      </w:r>
      <w:proofErr w:type="gramEnd"/>
      <w:r w:rsidRPr="00153A94">
        <w:rPr>
          <w:rStyle w:val="Stark"/>
          <w:b w:val="0"/>
          <w:color w:val="000000"/>
          <w:sz w:val="22"/>
          <w:szCs w:val="22"/>
          <w:lang w:val="en-GB"/>
        </w:rPr>
        <w:t xml:space="preserve"> employment is </w:t>
      </w:r>
      <w:r w:rsidRPr="002706E2">
        <w:rPr>
          <w:rStyle w:val="Stark"/>
          <w:b w:val="0"/>
          <w:color w:val="000000"/>
          <w:sz w:val="22"/>
          <w:szCs w:val="22"/>
          <w:lang w:val="en-GB"/>
        </w:rPr>
        <w:t>a</w:t>
      </w:r>
      <w:r w:rsidRPr="002706E2">
        <w:rPr>
          <w:rStyle w:val="Stark"/>
          <w:color w:val="000000"/>
          <w:sz w:val="22"/>
          <w:szCs w:val="22"/>
          <w:lang w:val="en-GB"/>
        </w:rPr>
        <w:t xml:space="preserve"> </w:t>
      </w:r>
      <w:r w:rsidR="002706E2">
        <w:rPr>
          <w:rStyle w:val="Stark"/>
          <w:b w:val="0"/>
          <w:color w:val="000000"/>
          <w:sz w:val="22"/>
          <w:szCs w:val="22"/>
          <w:lang w:val="en-GB"/>
        </w:rPr>
        <w:t>t</w:t>
      </w:r>
      <w:r w:rsidR="002706E2" w:rsidRPr="002706E2">
        <w:rPr>
          <w:sz w:val="22"/>
          <w:szCs w:val="22"/>
          <w:lang w:val="en-GB"/>
        </w:rPr>
        <w:t xml:space="preserve">emporary position </w:t>
      </w:r>
      <w:r w:rsidR="002706E2" w:rsidRPr="002706E2">
        <w:rPr>
          <w:sz w:val="22"/>
          <w:szCs w:val="22"/>
          <w:lang w:val="en"/>
        </w:rPr>
        <w:t>according to the Higher Education Ordinance</w:t>
      </w:r>
      <w:r w:rsidR="002706E2" w:rsidRPr="002706E2">
        <w:rPr>
          <w:sz w:val="22"/>
          <w:szCs w:val="22"/>
          <w:lang w:val="en-GB"/>
        </w:rPr>
        <w:t xml:space="preserve"> </w:t>
      </w:r>
      <w:r w:rsidR="002706E2" w:rsidRPr="002706E2">
        <w:rPr>
          <w:color w:val="000000"/>
          <w:sz w:val="22"/>
          <w:szCs w:val="22"/>
          <w:lang w:val="en"/>
        </w:rPr>
        <w:t>chapter 5</w:t>
      </w:r>
      <w:r w:rsidR="002706E2" w:rsidRPr="002706E2">
        <w:rPr>
          <w:sz w:val="22"/>
          <w:szCs w:val="22"/>
          <w:lang w:val="en-GB"/>
        </w:rPr>
        <w:t xml:space="preserve"> § 7</w:t>
      </w:r>
      <w:r>
        <w:rPr>
          <w:i/>
          <w:color w:val="000000"/>
          <w:sz w:val="22"/>
          <w:szCs w:val="22"/>
          <w:lang w:val="en-GB"/>
        </w:rPr>
        <w:t>.</w:t>
      </w:r>
      <w:r>
        <w:rPr>
          <w:color w:val="000000"/>
          <w:sz w:val="22"/>
          <w:szCs w:val="22"/>
          <w:lang w:val="en-GB"/>
        </w:rPr>
        <w:t xml:space="preserve"> Scope of employment </w:t>
      </w:r>
      <w:r w:rsidR="002706E2" w:rsidRPr="002706E2">
        <w:rPr>
          <w:color w:val="000000"/>
          <w:sz w:val="22"/>
          <w:szCs w:val="22"/>
          <w:lang w:val="en-GB"/>
        </w:rPr>
        <w:t>100</w:t>
      </w:r>
      <w:r w:rsidRPr="002706E2">
        <w:rPr>
          <w:color w:val="000000"/>
          <w:sz w:val="22"/>
          <w:szCs w:val="22"/>
          <w:lang w:val="en-GB"/>
        </w:rPr>
        <w:t xml:space="preserve"> %.</w:t>
      </w:r>
      <w:r>
        <w:rPr>
          <w:i/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 xml:space="preserve">Starting date </w:t>
      </w:r>
      <w:r>
        <w:rPr>
          <w:i/>
          <w:color w:val="000000"/>
          <w:sz w:val="22"/>
          <w:szCs w:val="22"/>
          <w:lang w:val="en-GB"/>
        </w:rPr>
        <w:t xml:space="preserve">xx or </w:t>
      </w:r>
      <w:r>
        <w:rPr>
          <w:color w:val="000000"/>
          <w:sz w:val="22"/>
          <w:szCs w:val="22"/>
          <w:lang w:val="en-GB"/>
        </w:rPr>
        <w:t xml:space="preserve">as agreed. Placement: </w:t>
      </w:r>
      <w:r>
        <w:rPr>
          <w:i/>
          <w:color w:val="000000"/>
          <w:sz w:val="22"/>
          <w:szCs w:val="22"/>
          <w:lang w:val="en-GB"/>
        </w:rPr>
        <w:t>X</w:t>
      </w:r>
    </w:p>
    <w:p w:rsidR="00153A94" w:rsidRPr="0080709C" w:rsidRDefault="00153A94" w:rsidP="00153A94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position,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:rsidR="00153A94" w:rsidRPr="0080709C" w:rsidRDefault="00153A94" w:rsidP="00153A94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your application by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:rsidR="00EE575C" w:rsidRDefault="00EE575C" w:rsidP="00EE575C">
      <w:pPr>
        <w:rPr>
          <w:rFonts w:ascii="Times New Roman" w:eastAsia="Times New Roman" w:hAnsi="Times New Roman" w:cs="Times New Roman"/>
          <w:color w:val="000000"/>
          <w:lang w:val="en-GB" w:eastAsia="sv-SE"/>
        </w:rPr>
      </w:pPr>
      <w:r w:rsidRPr="00153A94">
        <w:rPr>
          <w:rFonts w:ascii="Times New Roman" w:eastAsia="Times New Roman" w:hAnsi="Times New Roman" w:cs="Times New Roman"/>
          <w:color w:val="000000"/>
          <w:lang w:val="en-GB" w:eastAsia="sv-SE"/>
        </w:rPr>
        <w:t xml:space="preserve">Are you considering moving to Sweden to work at Uppsala University? </w:t>
      </w:r>
      <w:hyperlink r:id="rId9" w:history="1">
        <w:r w:rsidRPr="00927860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Find out </w:t>
        </w:r>
        <w:r w:rsidR="00E32B87" w:rsidRPr="00927860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more about </w:t>
        </w:r>
        <w:r w:rsidRPr="00927860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what it´s like to work and live in Sweden. </w:t>
        </w:r>
      </w:hyperlink>
      <w:bookmarkStart w:id="0" w:name="_GoBack"/>
      <w:bookmarkEnd w:id="0"/>
      <w:r w:rsidRPr="00153A94">
        <w:rPr>
          <w:rFonts w:ascii="Times New Roman" w:eastAsia="Times New Roman" w:hAnsi="Times New Roman" w:cs="Times New Roman"/>
          <w:color w:val="000000"/>
          <w:lang w:val="en-GB" w:eastAsia="sv-SE"/>
        </w:rPr>
        <w:t xml:space="preserve"> </w:t>
      </w:r>
    </w:p>
    <w:p w:rsidR="00504460" w:rsidRPr="0018638B" w:rsidRDefault="00504460" w:rsidP="00504460">
      <w:pPr>
        <w:pStyle w:val="Normalwebb"/>
        <w:rPr>
          <w:b/>
          <w:bCs/>
          <w:color w:val="000000"/>
          <w:sz w:val="22"/>
          <w:szCs w:val="22"/>
          <w:lang w:val="en-US"/>
        </w:rPr>
      </w:pPr>
      <w:r w:rsidRPr="00577D07">
        <w:rPr>
          <w:b/>
          <w:bCs/>
          <w:color w:val="000000"/>
          <w:sz w:val="22"/>
          <w:szCs w:val="22"/>
          <w:lang w:val="en-US"/>
        </w:rPr>
        <w:t>About Campus Gotland:</w:t>
      </w:r>
      <w:r w:rsidRPr="00577D07">
        <w:rPr>
          <w:b/>
          <w:bCs/>
          <w:color w:val="000000"/>
          <w:sz w:val="22"/>
          <w:szCs w:val="22"/>
          <w:lang w:val="en-GB"/>
        </w:rPr>
        <w:t xml:space="preserve"> </w:t>
      </w:r>
      <w:r w:rsidRPr="00577D07">
        <w:rPr>
          <w:bCs/>
          <w:color w:val="000000"/>
          <w:sz w:val="22"/>
          <w:szCs w:val="22"/>
          <w:lang w:val="en-GB"/>
        </w:rPr>
        <w:t xml:space="preserve">Uppsala University Campus Gotland offers the </w:t>
      </w:r>
      <w:proofErr w:type="gramStart"/>
      <w:r w:rsidRPr="00577D07">
        <w:rPr>
          <w:bCs/>
          <w:color w:val="000000"/>
          <w:sz w:val="22"/>
          <w:szCs w:val="22"/>
          <w:lang w:val="en-GB"/>
        </w:rPr>
        <w:t>best</w:t>
      </w:r>
      <w:proofErr w:type="gramEnd"/>
      <w:r w:rsidRPr="00577D07">
        <w:rPr>
          <w:bCs/>
          <w:color w:val="000000"/>
          <w:sz w:val="22"/>
          <w:szCs w:val="22"/>
          <w:lang w:val="en-GB"/>
        </w:rPr>
        <w:t xml:space="preserve"> of two worlds: the full-scale university’s broad offering and weight and a unique, small-scale campus in an interdisciplinary research environment. Campus Gotland is a hub for the University’s research and education in sustainability. </w:t>
      </w:r>
      <w:hyperlink r:id="rId10" w:history="1">
        <w:r w:rsidRPr="00577D07">
          <w:rPr>
            <w:rStyle w:val="Hyperlnk"/>
            <w:bCs/>
            <w:sz w:val="22"/>
            <w:szCs w:val="22"/>
            <w:lang w:val="en-GB"/>
          </w:rPr>
          <w:t xml:space="preserve">Find out what </w:t>
        </w:r>
        <w:proofErr w:type="gramStart"/>
        <w:r w:rsidRPr="00577D07">
          <w:rPr>
            <w:rStyle w:val="Hyperlnk"/>
            <w:bCs/>
            <w:sz w:val="22"/>
            <w:szCs w:val="22"/>
            <w:lang w:val="en-GB"/>
          </w:rPr>
          <w:t>it’s</w:t>
        </w:r>
        <w:proofErr w:type="gramEnd"/>
        <w:r w:rsidRPr="00577D07">
          <w:rPr>
            <w:rStyle w:val="Hyperlnk"/>
            <w:bCs/>
            <w:sz w:val="22"/>
            <w:szCs w:val="22"/>
            <w:lang w:val="en-GB"/>
          </w:rPr>
          <w:t xml:space="preserve"> like to live on Gotland.</w:t>
        </w:r>
      </w:hyperlink>
    </w:p>
    <w:sectPr w:rsidR="00504460" w:rsidRPr="001863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40"/>
    <w:rsid w:val="00012C5C"/>
    <w:rsid w:val="00023978"/>
    <w:rsid w:val="0002546A"/>
    <w:rsid w:val="000A631F"/>
    <w:rsid w:val="00111A24"/>
    <w:rsid w:val="00153A94"/>
    <w:rsid w:val="00154A2F"/>
    <w:rsid w:val="0018545E"/>
    <w:rsid w:val="0018638B"/>
    <w:rsid w:val="001B3BD7"/>
    <w:rsid w:val="002706E2"/>
    <w:rsid w:val="003433F4"/>
    <w:rsid w:val="003C16FB"/>
    <w:rsid w:val="003C5484"/>
    <w:rsid w:val="003F2F18"/>
    <w:rsid w:val="00420ED9"/>
    <w:rsid w:val="00455B18"/>
    <w:rsid w:val="004E4213"/>
    <w:rsid w:val="00504460"/>
    <w:rsid w:val="005575B9"/>
    <w:rsid w:val="005A0152"/>
    <w:rsid w:val="005E700B"/>
    <w:rsid w:val="006058AF"/>
    <w:rsid w:val="00621D8F"/>
    <w:rsid w:val="0062730E"/>
    <w:rsid w:val="00644CBA"/>
    <w:rsid w:val="00671798"/>
    <w:rsid w:val="00685021"/>
    <w:rsid w:val="00753ACE"/>
    <w:rsid w:val="00850907"/>
    <w:rsid w:val="00855178"/>
    <w:rsid w:val="00860062"/>
    <w:rsid w:val="00873940"/>
    <w:rsid w:val="00927860"/>
    <w:rsid w:val="00963E2C"/>
    <w:rsid w:val="00992BE4"/>
    <w:rsid w:val="00A0695A"/>
    <w:rsid w:val="00AA4BB4"/>
    <w:rsid w:val="00AF3145"/>
    <w:rsid w:val="00B62287"/>
    <w:rsid w:val="00B678BF"/>
    <w:rsid w:val="00B90CE9"/>
    <w:rsid w:val="00C14E49"/>
    <w:rsid w:val="00C65675"/>
    <w:rsid w:val="00C867D2"/>
    <w:rsid w:val="00C87AEC"/>
    <w:rsid w:val="00DA79D9"/>
    <w:rsid w:val="00E205A6"/>
    <w:rsid w:val="00E327C0"/>
    <w:rsid w:val="00E32B87"/>
    <w:rsid w:val="00E43A60"/>
    <w:rsid w:val="00E53E4C"/>
    <w:rsid w:val="00ED7AB6"/>
    <w:rsid w:val="00EE1505"/>
    <w:rsid w:val="00EE575C"/>
    <w:rsid w:val="00E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A7341-C25E-4B2C-88AD-067D31E9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7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873940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873940"/>
    <w:rPr>
      <w:b/>
      <w:bCs/>
    </w:rPr>
  </w:style>
  <w:style w:type="paragraph" w:customStyle="1" w:styleId="Default">
    <w:name w:val="Default"/>
    <w:rsid w:val="00C14E49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C14E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.se/en/about-uu/join-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tland.com/flytta-hit/bo-och-lev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ler.uu.se/?languageId=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p.uu.se/sv/web/info/stod/blanketter/hr-avdelningen" TargetMode="External"/><Relationship Id="rId10" Type="http://schemas.openxmlformats.org/officeDocument/2006/relationships/hyperlink" Target="https://gotland.com/en/move/living-gotland/" TargetMode="External"/><Relationship Id="rId4" Type="http://schemas.openxmlformats.org/officeDocument/2006/relationships/hyperlink" Target="https://uu.se/om-uu/jobba-hos-oss/" TargetMode="External"/><Relationship Id="rId9" Type="http://schemas.openxmlformats.org/officeDocument/2006/relationships/hyperlink" Target="https://www.uu.se/en/about-uu/join-us/advantages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841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Anna Borlund</cp:lastModifiedBy>
  <cp:revision>7</cp:revision>
  <dcterms:created xsi:type="dcterms:W3CDTF">2021-07-22T07:36:00Z</dcterms:created>
  <dcterms:modified xsi:type="dcterms:W3CDTF">2021-08-27T13:24:00Z</dcterms:modified>
</cp:coreProperties>
</file>