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2AA" w:rsidRDefault="00796C69" w:rsidP="006332AA">
      <w:r>
        <w:t>FARMACI</w:t>
      </w:r>
    </w:p>
    <w:p w:rsidR="006332AA" w:rsidRDefault="006332AA" w:rsidP="006332AA">
      <w:r>
        <w:t>Korrektur</w:t>
      </w:r>
      <w:r w:rsidR="00EB6B39">
        <w:t xml:space="preserve"> 1</w:t>
      </w:r>
      <w:r>
        <w:t>. Fristående kurs 2</w:t>
      </w:r>
      <w:r w:rsidR="00796C69">
        <w:t>3</w:t>
      </w:r>
      <w:r>
        <w:t>/2</w:t>
      </w:r>
      <w:r w:rsidR="00796C69">
        <w:t>4</w:t>
      </w:r>
    </w:p>
    <w:p w:rsidR="00D91142" w:rsidRPr="00D91142" w:rsidRDefault="00D91142" w:rsidP="0068055B">
      <w:pPr>
        <w:pStyle w:val="Rubrik1"/>
      </w:pPr>
      <w:r w:rsidRPr="00D91142">
        <w:t>Fakulteten</w:t>
      </w:r>
    </w:p>
    <w:p w:rsidR="006332AA" w:rsidRPr="00951F00" w:rsidRDefault="00951F00" w:rsidP="00951F00">
      <w:pPr>
        <w:pStyle w:val="Rubrik2"/>
        <w:rPr>
          <w:shd w:val="clear" w:color="auto" w:fill="FDFDFD"/>
        </w:rPr>
      </w:pPr>
      <w:proofErr w:type="spellStart"/>
      <w:r w:rsidRPr="00951F00">
        <w:rPr>
          <w:shd w:val="clear" w:color="auto" w:fill="FDFDFD"/>
        </w:rPr>
        <w:t>Kpkt</w:t>
      </w:r>
      <w:proofErr w:type="spellEnd"/>
      <w:r w:rsidRPr="00951F00">
        <w:rPr>
          <w:shd w:val="clear" w:color="auto" w:fill="FDFDFD"/>
        </w:rPr>
        <w:t xml:space="preserve"> 37091/87091 Kompletteringsutbildning för apotekare med utländsk examen</w:t>
      </w:r>
    </w:p>
    <w:p w:rsidR="00951F00" w:rsidRDefault="00951F00" w:rsidP="006332AA">
      <w:r>
        <w:t>Datum för sista kompletteringsdag saknas, står X just nu</w:t>
      </w:r>
    </w:p>
    <w:p w:rsidR="005B192D" w:rsidRPr="0068055B" w:rsidRDefault="005B192D" w:rsidP="0068055B">
      <w:pPr>
        <w:pStyle w:val="Rubrik1"/>
      </w:pPr>
      <w:r w:rsidRPr="0068055B">
        <w:t>Institutionen för farmaci</w:t>
      </w:r>
    </w:p>
    <w:p w:rsidR="003F337B" w:rsidRDefault="003F337B" w:rsidP="003F337B">
      <w:pPr>
        <w:pStyle w:val="Rubrik2"/>
      </w:pPr>
      <w:proofErr w:type="gramStart"/>
      <w:r w:rsidRPr="003F337B">
        <w:t>37051</w:t>
      </w:r>
      <w:proofErr w:type="gramEnd"/>
      <w:r>
        <w:t xml:space="preserve"> </w:t>
      </w:r>
      <w:r w:rsidRPr="003F337B">
        <w:t>3FB026</w:t>
      </w:r>
      <w:r>
        <w:t xml:space="preserve"> </w:t>
      </w:r>
      <w:r w:rsidRPr="003F337B">
        <w:t>Läkemedelsterapi i Sverige</w:t>
      </w:r>
    </w:p>
    <w:p w:rsidR="003F337B" w:rsidRPr="003F337B" w:rsidRDefault="003F337B" w:rsidP="003F337B">
      <w:r>
        <w:t xml:space="preserve">Följer inte fakultetens period riktigt och börjar </w:t>
      </w:r>
      <w:proofErr w:type="spellStart"/>
      <w:r>
        <w:t>eg</w:t>
      </w:r>
      <w:proofErr w:type="spellEnd"/>
      <w:r>
        <w:t xml:space="preserve"> i period 1. </w:t>
      </w:r>
      <w:r w:rsidRPr="003F337B">
        <w:t xml:space="preserve"> </w:t>
      </w:r>
      <w:r>
        <w:t xml:space="preserve">Kolla om period/datum stämmer; står nu: </w:t>
      </w:r>
      <w:r w:rsidRPr="003F337B">
        <w:t>period 2</w:t>
      </w:r>
      <w:r>
        <w:t xml:space="preserve">, </w:t>
      </w:r>
      <w:r w:rsidRPr="003F337B">
        <w:t>2023-10-19</w:t>
      </w:r>
      <w:r>
        <w:t xml:space="preserve"> - </w:t>
      </w:r>
      <w:r w:rsidRPr="003F337B">
        <w:t>2023-11-16</w:t>
      </w:r>
    </w:p>
    <w:p w:rsidR="00626D94" w:rsidRDefault="00D02508" w:rsidP="00D02508">
      <w:pPr>
        <w:pStyle w:val="Rubrik2"/>
        <w:rPr>
          <w:shd w:val="clear" w:color="auto" w:fill="FDFDFD"/>
        </w:rPr>
      </w:pPr>
      <w:r>
        <w:rPr>
          <w:shd w:val="clear" w:color="auto" w:fill="FDFDFD"/>
        </w:rPr>
        <w:t>3FB209 Fördjupningsprojekt i farmakokinetik</w:t>
      </w:r>
    </w:p>
    <w:p w:rsidR="00D91142" w:rsidRPr="00D91142" w:rsidRDefault="00D91142" w:rsidP="00D91142"/>
    <w:p w:rsidR="005B192D" w:rsidRPr="004429BD" w:rsidRDefault="005B192D" w:rsidP="005B192D">
      <w:pPr>
        <w:pStyle w:val="Rubrik2"/>
      </w:pPr>
      <w:r>
        <w:rPr>
          <w:shd w:val="clear" w:color="auto" w:fill="FDFDFD"/>
        </w:rPr>
        <w:t xml:space="preserve">3FB029 Masterprojekt i läkemedelsmodellering med inriktning mot </w:t>
      </w:r>
      <w:proofErr w:type="spellStart"/>
      <w:r>
        <w:rPr>
          <w:shd w:val="clear" w:color="auto" w:fill="FDFDFD"/>
        </w:rPr>
        <w:t>farmakometri</w:t>
      </w:r>
      <w:proofErr w:type="spellEnd"/>
    </w:p>
    <w:p w:rsidR="00E67E66" w:rsidRDefault="00E67E66" w:rsidP="005B192D">
      <w:r w:rsidRPr="00E67E66">
        <w:rPr>
          <w:u w:val="single"/>
        </w:rPr>
        <w:t>Behörighet:</w:t>
      </w:r>
      <w:r>
        <w:t xml:space="preserve"> </w:t>
      </w:r>
    </w:p>
    <w:p w:rsidR="00E67E66" w:rsidRDefault="00E67E66" w:rsidP="00E67E66">
      <w:r w:rsidRPr="00E67E66">
        <w:t>Allmänna texten bör stå först</w:t>
      </w:r>
      <w:r>
        <w:t>, men delar av den behöver strykas</w:t>
      </w:r>
      <w:r w:rsidRPr="00E67E66">
        <w:t xml:space="preserve">: </w:t>
      </w:r>
      <w:r w:rsidRPr="00E67E66">
        <w:rPr>
          <w:strike/>
        </w:rPr>
        <w:t>För fristående kurs krävs minst</w:t>
      </w:r>
      <w:r w:rsidRPr="00E67E66">
        <w:t xml:space="preserve"> 240 </w:t>
      </w:r>
      <w:proofErr w:type="spellStart"/>
      <w:r w:rsidRPr="00E67E66">
        <w:t>hp</w:t>
      </w:r>
      <w:proofErr w:type="spellEnd"/>
      <w:r w:rsidRPr="00E67E66">
        <w:t xml:space="preserve">, varav minst 30 </w:t>
      </w:r>
      <w:proofErr w:type="spellStart"/>
      <w:r w:rsidRPr="00E67E66">
        <w:t>hp</w:t>
      </w:r>
      <w:proofErr w:type="spellEnd"/>
      <w:r w:rsidRPr="00E67E66">
        <w:t xml:space="preserve"> på avancerad nivå inom naturvetenskap, teknik eller farmaci </w:t>
      </w:r>
      <w:r w:rsidRPr="00E67E66">
        <w:rPr>
          <w:strike/>
        </w:rPr>
        <w:t>ska vara godkända vid kursstart</w:t>
      </w:r>
      <w:r w:rsidRPr="00E67E66">
        <w:t>. Dessutom krävs för projektet erforderliga kurser på avancerad nivå.</w:t>
      </w:r>
      <w:r>
        <w:t xml:space="preserve"> </w:t>
      </w:r>
    </w:p>
    <w:p w:rsidR="00E67E66" w:rsidRDefault="00E326CD" w:rsidP="00E67E66">
      <w:r>
        <w:t>(”Erforderliga kurser” är lite svårt att greppa, går det att skriva tydligare vad som faktiskt krävs?)</w:t>
      </w:r>
    </w:p>
    <w:p w:rsidR="00E67E66" w:rsidRDefault="00E67E66" w:rsidP="005B192D">
      <w:r w:rsidRPr="00E67E66">
        <w:t xml:space="preserve">För studerande inom Masterprogram i läkemedelsmodellering krävs att kurser om minst 60 </w:t>
      </w:r>
      <w:proofErr w:type="spellStart"/>
      <w:r w:rsidRPr="00E67E66">
        <w:t>hp</w:t>
      </w:r>
      <w:proofErr w:type="spellEnd"/>
      <w:r w:rsidRPr="00E67E66">
        <w:t xml:space="preserve"> inom programmet är genomförda med godkänt resultat vid kursstart, samt att övriga kurser inom programmet ska vara genomgångna </w:t>
      </w:r>
    </w:p>
    <w:p w:rsidR="00E67E66" w:rsidRDefault="00E67E66" w:rsidP="005B192D">
      <w:r>
        <w:t>V</w:t>
      </w:r>
      <w:r w:rsidRPr="00E67E66">
        <w:t xml:space="preserve">ad </w:t>
      </w:r>
      <w:r>
        <w:t>menas</w:t>
      </w:r>
      <w:r w:rsidRPr="00E67E66">
        <w:t>, ska hela programmet</w:t>
      </w:r>
      <w:r>
        <w:t xml:space="preserve"> </w:t>
      </w:r>
      <w:r w:rsidRPr="00E67E66">
        <w:t>vara geno</w:t>
      </w:r>
      <w:r>
        <w:t xml:space="preserve">mgånget (60 </w:t>
      </w:r>
      <w:proofErr w:type="spellStart"/>
      <w:r>
        <w:t>hp</w:t>
      </w:r>
      <w:proofErr w:type="spellEnd"/>
      <w:r>
        <w:t xml:space="preserve"> godkända + övriga kurser genomgångna)? D</w:t>
      </w:r>
      <w:r w:rsidRPr="00E67E66">
        <w:t>å är de</w:t>
      </w:r>
      <w:r>
        <w:t xml:space="preserve"> inte "inom programmet" längre.</w:t>
      </w:r>
    </w:p>
    <w:p w:rsidR="005B192D" w:rsidRDefault="005B192D" w:rsidP="005B192D">
      <w:r w:rsidRPr="00E67E66">
        <w:rPr>
          <w:u w:val="single"/>
        </w:rPr>
        <w:t>Beskrivning:</w:t>
      </w:r>
      <w:r>
        <w:t xml:space="preserve"> Vad innebär ”</w:t>
      </w:r>
      <w:r w:rsidRPr="00D02508">
        <w:t>Undervisningen organiseras speciellt för varje student</w:t>
      </w:r>
      <w:r>
        <w:t>…”?</w:t>
      </w:r>
    </w:p>
    <w:p w:rsidR="005B192D" w:rsidRPr="001C742A" w:rsidRDefault="00B354D4" w:rsidP="001C742A">
      <w:pPr>
        <w:pStyle w:val="Rubrik2"/>
        <w:rPr>
          <w:shd w:val="clear" w:color="auto" w:fill="FDFDFD"/>
        </w:rPr>
      </w:pPr>
      <w:r w:rsidRPr="001C742A">
        <w:rPr>
          <w:shd w:val="clear" w:color="auto" w:fill="FDFDFD"/>
        </w:rPr>
        <w:t>3FB038 Sjukvårdsfarmaci</w:t>
      </w:r>
    </w:p>
    <w:p w:rsidR="00B354D4" w:rsidRDefault="00B354D4" w:rsidP="005B192D">
      <w:r>
        <w:t xml:space="preserve">Behörighet: Delen som handlar om studenter </w:t>
      </w:r>
      <w:r w:rsidR="0064285D">
        <w:t>inom receptarieprogrammet behöver</w:t>
      </w:r>
      <w:r>
        <w:t xml:space="preserve"> skrivas om</w:t>
      </w:r>
      <w:r w:rsidR="0064285D">
        <w:t>. Texten är väldigt lång och ganska rörig. Dessutom undrar jag över det där med genomgått termin 1-4</w:t>
      </w:r>
      <w:r>
        <w:t xml:space="preserve">. </w:t>
      </w:r>
    </w:p>
    <w:p w:rsidR="00B354D4" w:rsidRDefault="00B354D4" w:rsidP="005B192D">
      <w:r>
        <w:t>”</w:t>
      </w:r>
      <w:r w:rsidRPr="00B354D4">
        <w:t xml:space="preserve">För sökande inom Receptarieprogrammet </w:t>
      </w:r>
      <w:r w:rsidRPr="0064285D">
        <w:rPr>
          <w:strike/>
        </w:rPr>
        <w:t>FRC1Y innebär</w:t>
      </w:r>
      <w:r w:rsidRPr="00B354D4">
        <w:rPr>
          <w:strike/>
        </w:rPr>
        <w:t xml:space="preserve"> det att den studerande utöver de generella behörighetskraven till termin 5 (kursen</w:t>
      </w:r>
      <w:r w:rsidR="0064285D" w:rsidRPr="0064285D">
        <w:rPr>
          <w:color w:val="FF0000"/>
        </w:rPr>
        <w:t>:</w:t>
      </w:r>
      <w:r w:rsidR="0064285D">
        <w:t xml:space="preserve"> </w:t>
      </w:r>
      <w:r w:rsidRPr="00B354D4">
        <w:t xml:space="preserve">Farmakologi II med läkemedelskemi </w:t>
      </w:r>
      <w:r w:rsidRPr="0064285D">
        <w:rPr>
          <w:strike/>
        </w:rPr>
        <w:t>ska vara godkänd,</w:t>
      </w:r>
      <w:r w:rsidRPr="0064285D">
        <w:t xml:space="preserve"> modulerna</w:t>
      </w:r>
      <w:r w:rsidR="0064285D">
        <w:t xml:space="preserve"> </w:t>
      </w:r>
      <w:r w:rsidRPr="00B354D4">
        <w:t xml:space="preserve">skriftlig presentation och muntlig presentation från Professionell utveckling 3: Receptarien som granskare av läkemedelsinformation </w:t>
      </w:r>
      <w:r w:rsidRPr="0064285D">
        <w:rPr>
          <w:strike/>
        </w:rPr>
        <w:t>ska vara godkända</w:t>
      </w:r>
      <w:r w:rsidRPr="00B354D4">
        <w:t xml:space="preserve">, </w:t>
      </w:r>
      <w:r w:rsidRPr="0064285D">
        <w:rPr>
          <w:highlight w:val="yellow"/>
        </w:rPr>
        <w:t>samt att alla kurser på termin 1-4 har genomgåtts)</w:t>
      </w:r>
      <w:r w:rsidR="0064285D">
        <w:t xml:space="preserve"> </w:t>
      </w:r>
      <w:r w:rsidR="0064285D" w:rsidRPr="0064285D">
        <w:rPr>
          <w:color w:val="FF0000"/>
        </w:rPr>
        <w:t>Om detta är nödvändigt får det flyttas sist. Eller handlar  det om att de ska läsa enligt studieplanen?</w:t>
      </w:r>
      <w:r w:rsidRPr="0064285D">
        <w:rPr>
          <w:color w:val="FF0000"/>
        </w:rPr>
        <w:t xml:space="preserve"> </w:t>
      </w:r>
      <w:r w:rsidRPr="0064285D">
        <w:rPr>
          <w:strike/>
        </w:rPr>
        <w:t>ska ha godkänd kurs i</w:t>
      </w:r>
      <w:r w:rsidRPr="00B354D4">
        <w:t xml:space="preserve"> </w:t>
      </w:r>
      <w:proofErr w:type="spellStart"/>
      <w:r w:rsidRPr="00B354D4">
        <w:t>Galenisk</w:t>
      </w:r>
      <w:proofErr w:type="spellEnd"/>
      <w:r w:rsidRPr="00B354D4">
        <w:t xml:space="preserve"> och fysikalisk farmaci II, Infektionsbiologi, samt</w:t>
      </w:r>
      <w:r w:rsidRPr="0064285D">
        <w:rPr>
          <w:strike/>
        </w:rPr>
        <w:t xml:space="preserve"> godkänd</w:t>
      </w:r>
      <w:r w:rsidRPr="00B354D4">
        <w:t xml:space="preserve"> modul</w:t>
      </w:r>
      <w:r w:rsidR="0064285D" w:rsidRPr="0064285D">
        <w:rPr>
          <w:color w:val="FF0000"/>
        </w:rPr>
        <w:t>en</w:t>
      </w:r>
      <w:r w:rsidRPr="00B354D4">
        <w:t xml:space="preserve"> PBL-möten inom kursen Farmakoterapi.</w:t>
      </w:r>
      <w:r w:rsidR="0064285D">
        <w:t>”</w:t>
      </w:r>
    </w:p>
    <w:p w:rsidR="00D02508" w:rsidRDefault="00D02508" w:rsidP="006332AA"/>
    <w:p w:rsidR="004429BD" w:rsidRPr="0068055B" w:rsidRDefault="004429BD" w:rsidP="0068055B">
      <w:pPr>
        <w:pStyle w:val="Rubrik1"/>
      </w:pPr>
      <w:r w:rsidRPr="0068055B">
        <w:lastRenderedPageBreak/>
        <w:t>Institutionen för farmaceutisk biovetenskap</w:t>
      </w:r>
    </w:p>
    <w:p w:rsidR="00D02508" w:rsidRDefault="00D02508" w:rsidP="004429BD">
      <w:pPr>
        <w:pStyle w:val="Rubrik2"/>
        <w:rPr>
          <w:shd w:val="clear" w:color="auto" w:fill="FDFDFD"/>
        </w:rPr>
      </w:pPr>
      <w:r>
        <w:rPr>
          <w:shd w:val="clear" w:color="auto" w:fill="FDFDFD"/>
        </w:rPr>
        <w:t>3FX224 Läkemedelssäkerhet och farmakovigilans</w:t>
      </w:r>
    </w:p>
    <w:p w:rsidR="00E67E66" w:rsidRDefault="00E67E66" w:rsidP="00E67E66">
      <w:r>
        <w:t>Behörighet:</w:t>
      </w:r>
      <w:r w:rsidRPr="00E67E66">
        <w:t xml:space="preserve"> Läkemedelsbiverkningar och farmakovigilans, 7,5 </w:t>
      </w:r>
      <w:proofErr w:type="spellStart"/>
      <w:r w:rsidRPr="00E67E66">
        <w:t>hp</w:t>
      </w:r>
      <w:proofErr w:type="spellEnd"/>
      <w:r w:rsidRPr="00E67E66">
        <w:t xml:space="preserve"> eller minst 2,5 </w:t>
      </w:r>
      <w:proofErr w:type="spellStart"/>
      <w:r w:rsidRPr="00E67E66">
        <w:t>hp</w:t>
      </w:r>
      <w:proofErr w:type="spellEnd"/>
      <w:r w:rsidRPr="00E67E66">
        <w:t xml:space="preserve"> från Preklinisk säkerhetsvärdering och farmakovigilans. </w:t>
      </w:r>
      <w:r w:rsidRPr="00E67E66">
        <w:rPr>
          <w:u w:val="single"/>
        </w:rPr>
        <w:t>Inom Apotekarprogrammet krävs dessutom</w:t>
      </w:r>
      <w:r w:rsidRPr="00E67E66">
        <w:t xml:space="preserve"> minst 150 </w:t>
      </w:r>
      <w:proofErr w:type="spellStart"/>
      <w:r w:rsidRPr="00E67E66">
        <w:t>hp</w:t>
      </w:r>
      <w:proofErr w:type="spellEnd"/>
      <w:r w:rsidRPr="00E67E66">
        <w:t xml:space="preserve"> från programmet </w:t>
      </w:r>
      <w:r w:rsidRPr="00E67E66">
        <w:rPr>
          <w:u w:val="single"/>
        </w:rPr>
        <w:t>samt</w:t>
      </w:r>
      <w:r w:rsidRPr="00E67E66">
        <w:t xml:space="preserve"> att alla kurser på terminerna 1-7 har genomgåtts. </w:t>
      </w:r>
    </w:p>
    <w:p w:rsidR="00E67E66" w:rsidRDefault="00E67E66" w:rsidP="00E67E66">
      <w:pPr>
        <w:pStyle w:val="Liststycke"/>
        <w:numPr>
          <w:ilvl w:val="0"/>
          <w:numId w:val="1"/>
        </w:numPr>
      </w:pPr>
      <w:r>
        <w:t>Nej, det kan inte krävas mer av studenterna på apotekarprogrammet än de kurser som i sig ger behörighet för andra sökandekategorier.</w:t>
      </w:r>
    </w:p>
    <w:p w:rsidR="00E67E66" w:rsidRPr="00E67E66" w:rsidRDefault="00E67E66" w:rsidP="00E67E66">
      <w:pPr>
        <w:pStyle w:val="Liststycke"/>
      </w:pPr>
    </w:p>
    <w:p w:rsidR="00D02508" w:rsidRDefault="00D02508" w:rsidP="00E67E66">
      <w:pPr>
        <w:pStyle w:val="Liststycke"/>
        <w:numPr>
          <w:ilvl w:val="0"/>
          <w:numId w:val="1"/>
        </w:numPr>
      </w:pPr>
      <w:r>
        <w:t>Har strukit anmärkning</w:t>
      </w:r>
      <w:r w:rsidR="004429BD">
        <w:t xml:space="preserve"> då det är en upprepning av behörigheten</w:t>
      </w:r>
    </w:p>
    <w:p w:rsidR="004429BD" w:rsidRDefault="004429BD" w:rsidP="00E67E66">
      <w:pPr>
        <w:ind w:left="426"/>
      </w:pPr>
      <w:r>
        <w:t>”</w:t>
      </w:r>
      <w:r w:rsidRPr="004429BD">
        <w:t xml:space="preserve">Observera att 2,5 </w:t>
      </w:r>
      <w:proofErr w:type="spellStart"/>
      <w:r w:rsidRPr="004429BD">
        <w:t>hp</w:t>
      </w:r>
      <w:proofErr w:type="spellEnd"/>
      <w:r w:rsidRPr="004429BD">
        <w:t xml:space="preserve"> inom introduktionskursen Preklinisk säkerhetsvärdering och farmakovigilans (3FX011 alternativt 3FX211) eller hela kursen Läkemedelsbiverkningar och farmakovigilans (3FX200) ska vara godkänd för att du ska vara behörig till denna fortsättningskurs.</w:t>
      </w:r>
    </w:p>
    <w:p w:rsidR="004429BD" w:rsidRDefault="004429BD" w:rsidP="004429BD">
      <w:pPr>
        <w:ind w:left="426"/>
        <w:rPr>
          <w:lang w:val="en-US"/>
        </w:rPr>
      </w:pPr>
      <w:r w:rsidRPr="004429BD">
        <w:rPr>
          <w:lang w:val="en-US"/>
        </w:rPr>
        <w:t>Please note, you must have passed 2.5 credits in our introductory course Preclinical Safety Assessment and Pharmacovigilance (3FX011 or 3FX211) or the entire course Adverse Drug Reactions and Pharmacovigilance (3FX200) in order to be eligible for this continuation course.”</w:t>
      </w:r>
    </w:p>
    <w:p w:rsidR="004429BD" w:rsidRPr="005B192D" w:rsidRDefault="005B192D" w:rsidP="005B192D">
      <w:pPr>
        <w:pStyle w:val="Rubrik2"/>
      </w:pPr>
      <w:r w:rsidRPr="005B192D">
        <w:t>3FX211 Preklinisk säkerhetsvärdering och farmakovigilans</w:t>
      </w:r>
    </w:p>
    <w:p w:rsidR="005B192D" w:rsidRPr="005B192D" w:rsidRDefault="005B192D" w:rsidP="004429BD">
      <w:r>
        <w:t>Har strukit anmärkning då det är en upprepning av behörigheten</w:t>
      </w:r>
    </w:p>
    <w:p w:rsidR="004429BD" w:rsidRPr="005B192D" w:rsidRDefault="005B192D" w:rsidP="004429BD">
      <w:r w:rsidRPr="005B192D">
        <w:t>Var vänlig och notera att en kurs i farmakologi eller allmän toxikologi krävs för att vara behörig.</w:t>
      </w:r>
    </w:p>
    <w:p w:rsidR="005B192D" w:rsidRDefault="005B192D" w:rsidP="004429BD">
      <w:pPr>
        <w:rPr>
          <w:lang w:val="en-US"/>
        </w:rPr>
      </w:pPr>
      <w:r w:rsidRPr="005C7373">
        <w:rPr>
          <w:lang w:val="en-US"/>
        </w:rPr>
        <w:t>Please note that you need a course in pharmacology or general toxicology in order to be eligible.</w:t>
      </w:r>
    </w:p>
    <w:p w:rsidR="00951F00" w:rsidRPr="00951F00" w:rsidRDefault="00951F00" w:rsidP="00951F00">
      <w:pPr>
        <w:pStyle w:val="Rubrik2"/>
      </w:pPr>
      <w:r w:rsidRPr="00951F00">
        <w:t xml:space="preserve">3FF031 </w:t>
      </w:r>
      <w:proofErr w:type="spellStart"/>
      <w:r w:rsidRPr="00951F00">
        <w:t>Proteomik</w:t>
      </w:r>
      <w:proofErr w:type="spellEnd"/>
      <w:r w:rsidRPr="00951F00">
        <w:t xml:space="preserve"> för läkemedelsutveckling</w:t>
      </w:r>
    </w:p>
    <w:p w:rsidR="00951F00" w:rsidRPr="00951F00" w:rsidRDefault="00951F00" w:rsidP="004429BD">
      <w:r w:rsidRPr="00951F00">
        <w:t xml:space="preserve">Kunskaper </w:t>
      </w:r>
      <w:r>
        <w:t>i</w:t>
      </w:r>
      <w:r w:rsidRPr="00951F00">
        <w:t xml:space="preserve"> svenska och </w:t>
      </w:r>
      <w:r>
        <w:t>e</w:t>
      </w:r>
      <w:r w:rsidRPr="00951F00">
        <w:t xml:space="preserve">ngelska krävs. </w:t>
      </w:r>
      <w:r>
        <w:t>Kursen ges på engelska.</w:t>
      </w:r>
    </w:p>
    <w:p w:rsidR="005C7373" w:rsidRDefault="005C7373" w:rsidP="005C7373">
      <w:pPr>
        <w:pStyle w:val="Rubrik2"/>
      </w:pPr>
      <w:r w:rsidRPr="005C7373">
        <w:t>3FF205 Missbruk och beroende</w:t>
      </w:r>
    </w:p>
    <w:p w:rsidR="005C7373" w:rsidRPr="005C7373" w:rsidRDefault="005C7373" w:rsidP="005C7373">
      <w:pPr>
        <w:pStyle w:val="Rubrik2"/>
      </w:pPr>
      <w:r w:rsidRPr="005C7373">
        <w:t>3FI213 Molekylära mekanismer för enzymatisk aktivering</w:t>
      </w:r>
    </w:p>
    <w:p w:rsidR="005C7373" w:rsidRDefault="005C7373" w:rsidP="005C7373">
      <w:r>
        <w:t>Distansupplägg saknas.</w:t>
      </w:r>
    </w:p>
    <w:p w:rsidR="00951F00" w:rsidRDefault="00951F00" w:rsidP="00951F00">
      <w:pPr>
        <w:pStyle w:val="Rubrik2"/>
      </w:pPr>
      <w:r>
        <w:t xml:space="preserve">3FG014 </w:t>
      </w:r>
      <w:proofErr w:type="spellStart"/>
      <w:r w:rsidRPr="00951F00">
        <w:t>Extemporetillverkning</w:t>
      </w:r>
      <w:proofErr w:type="spellEnd"/>
      <w:r w:rsidRPr="00951F00">
        <w:t xml:space="preserve"> av läkemedel</w:t>
      </w:r>
    </w:p>
    <w:p w:rsidR="00951F00" w:rsidRDefault="00951F00" w:rsidP="005C7373">
      <w:r>
        <w:t>Behörigheten verkar vara skriven på gamla sättet och är jättesvårläst. Är det något på gång?</w:t>
      </w:r>
    </w:p>
    <w:p w:rsidR="00951F00" w:rsidRDefault="00951F00" w:rsidP="00951F00">
      <w:pPr>
        <w:pStyle w:val="Rubrik2"/>
      </w:pPr>
      <w:r>
        <w:t xml:space="preserve">3FN400 </w:t>
      </w:r>
      <w:r w:rsidRPr="00951F00">
        <w:t>Farmakognosi</w:t>
      </w:r>
    </w:p>
    <w:p w:rsidR="00951F00" w:rsidRDefault="00951F00" w:rsidP="005C7373">
      <w:r>
        <w:t xml:space="preserve">Behörighet: </w:t>
      </w:r>
      <w:r w:rsidR="00186A4C">
        <w:t>”</w:t>
      </w:r>
      <w:r w:rsidRPr="00951F00">
        <w:t xml:space="preserve">60 </w:t>
      </w:r>
      <w:proofErr w:type="spellStart"/>
      <w:r w:rsidRPr="00951F00">
        <w:t>hp</w:t>
      </w:r>
      <w:proofErr w:type="spellEnd"/>
      <w:r w:rsidRPr="00951F00">
        <w:t xml:space="preserve"> kemi eller biologi. Eller, inom apotekarprogrammet: 120 </w:t>
      </w:r>
      <w:proofErr w:type="spellStart"/>
      <w:r w:rsidRPr="00951F00">
        <w:t>hp</w:t>
      </w:r>
      <w:proofErr w:type="spellEnd"/>
      <w:r w:rsidRPr="00951F00">
        <w:t xml:space="preserve"> inklusive Grundläggande farmaceutisk vetenskap, Allmän och organisk kemi med </w:t>
      </w:r>
      <w:proofErr w:type="gramStart"/>
      <w:r w:rsidRPr="00951F00">
        <w:t>läkemedelsinriktning,  Farmaceutisk</w:t>
      </w:r>
      <w:proofErr w:type="gramEnd"/>
      <w:r w:rsidRPr="00951F00">
        <w:t xml:space="preserve"> cellbiologi,  Professionell utveckling 2: Apotekare - vetenskaplig metodik och kommunikation, Grundläggande analytisk farmaceutisk kemi,  Integrativ molekylärbiologi, fysiologi och farmakologi,  Fysiologi,  Farmakologi,  Toxikologi, säkerhetsvärdering och farmakovigilans.</w:t>
      </w:r>
      <w:r w:rsidR="00186A4C">
        <w:t>”</w:t>
      </w:r>
      <w:r w:rsidRPr="00951F00">
        <w:t xml:space="preserve"> </w:t>
      </w:r>
    </w:p>
    <w:p w:rsidR="00951F00" w:rsidRDefault="00951F00" w:rsidP="005C7373">
      <w:r w:rsidRPr="00951F00">
        <w:t xml:space="preserve">Hur kan det krävas 120 </w:t>
      </w:r>
      <w:proofErr w:type="spellStart"/>
      <w:r w:rsidRPr="00951F00">
        <w:t>hp</w:t>
      </w:r>
      <w:proofErr w:type="spellEnd"/>
      <w:r w:rsidRPr="00951F00">
        <w:t xml:space="preserve"> inom </w:t>
      </w:r>
      <w:r>
        <w:t>apotekar</w:t>
      </w:r>
      <w:r w:rsidRPr="00951F00">
        <w:t>programmet</w:t>
      </w:r>
      <w:r>
        <w:t xml:space="preserve"> när det räcker med 60 </w:t>
      </w:r>
      <w:proofErr w:type="spellStart"/>
      <w:r>
        <w:t>hp</w:t>
      </w:r>
      <w:proofErr w:type="spellEnd"/>
      <w:r>
        <w:t xml:space="preserve"> för övriga</w:t>
      </w:r>
      <w:r w:rsidRPr="00951F00">
        <w:t>? Varför inte bara kurserna</w:t>
      </w:r>
      <w:r>
        <w:t xml:space="preserve"> (som sammanlagt omfattar mer än 60 </w:t>
      </w:r>
      <w:proofErr w:type="spellStart"/>
      <w:r>
        <w:t>hp</w:t>
      </w:r>
      <w:proofErr w:type="spellEnd"/>
      <w:r>
        <w:t>)</w:t>
      </w:r>
      <w:r w:rsidRPr="00951F00">
        <w:t>?</w:t>
      </w:r>
    </w:p>
    <w:p w:rsidR="003009AF" w:rsidRDefault="003009AF" w:rsidP="005C7373"/>
    <w:p w:rsidR="00AC16D8" w:rsidRPr="003009AF" w:rsidRDefault="00AC16D8" w:rsidP="00AC16D8">
      <w:pPr>
        <w:pStyle w:val="Rubrik1"/>
      </w:pPr>
      <w:r w:rsidRPr="003009AF">
        <w:lastRenderedPageBreak/>
        <w:t>Institutionen för läkemedelskemi</w:t>
      </w:r>
    </w:p>
    <w:p w:rsidR="00AC16D8" w:rsidRDefault="00AC16D8" w:rsidP="00AC16D8">
      <w:pPr>
        <w:pStyle w:val="Rubrik2"/>
        <w:rPr>
          <w:shd w:val="clear" w:color="auto" w:fill="FDFDFD"/>
        </w:rPr>
      </w:pPr>
      <w:r w:rsidRPr="0064285D">
        <w:rPr>
          <w:shd w:val="clear" w:color="auto" w:fill="FDFDFD"/>
        </w:rPr>
        <w:t>3FC003 Molekylär fysikalisk farmaci</w:t>
      </w:r>
    </w:p>
    <w:p w:rsidR="00AC16D8" w:rsidRPr="0064285D" w:rsidRDefault="00AC16D8" w:rsidP="00AC16D8">
      <w:pPr>
        <w:pStyle w:val="Rubrik2"/>
        <w:rPr>
          <w:shd w:val="clear" w:color="auto" w:fill="FDFDFD"/>
        </w:rPr>
      </w:pPr>
      <w:r w:rsidRPr="0064285D">
        <w:rPr>
          <w:shd w:val="clear" w:color="auto" w:fill="FDFDFD"/>
        </w:rPr>
        <w:t>3FK280 Avancerad organisk kemi och läkemedelssyntes</w:t>
      </w:r>
    </w:p>
    <w:p w:rsidR="00AC16D8" w:rsidRPr="0064285D" w:rsidRDefault="00AC16D8" w:rsidP="00AC16D8">
      <w:pPr>
        <w:pStyle w:val="Rubrik2"/>
        <w:rPr>
          <w:shd w:val="clear" w:color="auto" w:fill="FDFDFD"/>
        </w:rPr>
      </w:pPr>
      <w:r w:rsidRPr="0064285D">
        <w:rPr>
          <w:shd w:val="clear" w:color="auto" w:fill="FDFDFD"/>
        </w:rPr>
        <w:t xml:space="preserve">3FK285 </w:t>
      </w:r>
      <w:proofErr w:type="spellStart"/>
      <w:r w:rsidRPr="0064285D">
        <w:rPr>
          <w:shd w:val="clear" w:color="auto" w:fill="FDFDFD"/>
        </w:rPr>
        <w:t>Molecular</w:t>
      </w:r>
      <w:proofErr w:type="spellEnd"/>
      <w:r w:rsidRPr="0064285D">
        <w:rPr>
          <w:shd w:val="clear" w:color="auto" w:fill="FDFDFD"/>
        </w:rPr>
        <w:t xml:space="preserve"> </w:t>
      </w:r>
      <w:proofErr w:type="spellStart"/>
      <w:r w:rsidRPr="0064285D">
        <w:rPr>
          <w:shd w:val="clear" w:color="auto" w:fill="FDFDFD"/>
        </w:rPr>
        <w:t>imaging</w:t>
      </w:r>
      <w:proofErr w:type="spellEnd"/>
      <w:r w:rsidRPr="0064285D">
        <w:rPr>
          <w:shd w:val="clear" w:color="auto" w:fill="FDFDFD"/>
        </w:rPr>
        <w:t xml:space="preserve"> med fokus på PET</w:t>
      </w:r>
    </w:p>
    <w:p w:rsidR="00AC16D8" w:rsidRDefault="00AC16D8" w:rsidP="00AC16D8">
      <w:r>
        <w:t>Krav på kunskaper i engelska uttrycks på två sätt. Vilket ska gälla?</w:t>
      </w:r>
    </w:p>
    <w:p w:rsidR="00186A4C" w:rsidRDefault="00AC16D8" w:rsidP="00AC16D8">
      <w:r>
        <w:t>”</w:t>
      </w:r>
      <w:r w:rsidRPr="0064285D">
        <w:t xml:space="preserve">Kunskaper i engelska motsvarande vad som krävs för grundläggande behörighet till svensk högskoleutbildning. Dessutom krävs kunskaper i engelska motsvarande </w:t>
      </w:r>
      <w:proofErr w:type="gramStart"/>
      <w:r w:rsidRPr="0064285D">
        <w:t>Engelska</w:t>
      </w:r>
      <w:proofErr w:type="gramEnd"/>
      <w:r w:rsidRPr="0064285D">
        <w:t xml:space="preserve"> 6. (Med en svensk kandidatexamen uppfylls kravet på engelska.)</w:t>
      </w:r>
      <w:r w:rsidR="00186A4C">
        <w:t>”</w:t>
      </w:r>
    </w:p>
    <w:p w:rsidR="00AC16D8" w:rsidRDefault="00186A4C" w:rsidP="00AC16D8">
      <w:r>
        <w:t xml:space="preserve">Det står ungefär samma sak två gånger om krav på engelska - </w:t>
      </w:r>
      <w:r w:rsidR="00AC16D8" w:rsidRPr="0064285D">
        <w:t>välj en variant.</w:t>
      </w:r>
    </w:p>
    <w:p w:rsidR="00AC16D8" w:rsidRPr="0064285D" w:rsidRDefault="00AC16D8" w:rsidP="00AC16D8">
      <w:pPr>
        <w:pStyle w:val="Rubrik2"/>
        <w:rPr>
          <w:shd w:val="clear" w:color="auto" w:fill="FDFDFD"/>
        </w:rPr>
      </w:pPr>
      <w:r w:rsidRPr="0064285D">
        <w:rPr>
          <w:shd w:val="clear" w:color="auto" w:fill="FDFDFD"/>
        </w:rPr>
        <w:t>3FK229 Läkemedelsutveckling</w:t>
      </w:r>
    </w:p>
    <w:p w:rsidR="00AC16D8" w:rsidRPr="0064285D" w:rsidRDefault="00AC16D8" w:rsidP="00AC16D8">
      <w:r>
        <w:t xml:space="preserve">Engelska behörigheten synkar inte med den </w:t>
      </w:r>
      <w:proofErr w:type="gramStart"/>
      <w:r>
        <w:t>svenska, som</w:t>
      </w:r>
      <w:proofErr w:type="gramEnd"/>
      <w:r>
        <w:t xml:space="preserve"> är ändrad enligt det nya sättet att skriva. Ny översättning behövs.</w:t>
      </w:r>
    </w:p>
    <w:p w:rsidR="00AC16D8" w:rsidRDefault="00AC16D8" w:rsidP="00AC16D8">
      <w:pPr>
        <w:pStyle w:val="Rubrik2"/>
        <w:rPr>
          <w:shd w:val="clear" w:color="auto" w:fill="FDFDFD"/>
        </w:rPr>
      </w:pPr>
      <w:r>
        <w:rPr>
          <w:shd w:val="clear" w:color="auto" w:fill="FDFDFD"/>
        </w:rPr>
        <w:t>3FK296 Fördjupningsprojekt i organisk farmaceutisk kemi</w:t>
      </w:r>
    </w:p>
    <w:p w:rsidR="00AC16D8" w:rsidRDefault="00AC16D8" w:rsidP="00AC16D8">
      <w:r>
        <w:t>Beskrivning: Vad innebär ”</w:t>
      </w:r>
      <w:r w:rsidRPr="00D02508">
        <w:t>Undervisningen organiseras speciellt för varje student</w:t>
      </w:r>
      <w:r>
        <w:t>…”?</w:t>
      </w:r>
    </w:p>
    <w:p w:rsidR="00AC16D8" w:rsidRDefault="00AC16D8" w:rsidP="00AC16D8">
      <w:pPr>
        <w:pStyle w:val="Rubrik2"/>
      </w:pPr>
      <w:r w:rsidRPr="0068055B">
        <w:t>3FK285</w:t>
      </w:r>
      <w:r w:rsidRPr="0068055B">
        <w:tab/>
      </w:r>
      <w:proofErr w:type="spellStart"/>
      <w:r w:rsidRPr="0068055B">
        <w:t>Molecular</w:t>
      </w:r>
      <w:proofErr w:type="spellEnd"/>
      <w:r w:rsidRPr="0068055B">
        <w:t xml:space="preserve"> </w:t>
      </w:r>
      <w:proofErr w:type="spellStart"/>
      <w:r w:rsidRPr="0068055B">
        <w:t>imaging</w:t>
      </w:r>
      <w:proofErr w:type="spellEnd"/>
      <w:r w:rsidRPr="0068055B">
        <w:t xml:space="preserve"> med fokus på PET</w:t>
      </w:r>
    </w:p>
    <w:p w:rsidR="00AC16D8" w:rsidRDefault="00AC16D8" w:rsidP="00AC16D8">
      <w:r>
        <w:t>Ges på engelska, saknar behörighet på engelska.</w:t>
      </w:r>
    </w:p>
    <w:p w:rsidR="00AC16D8" w:rsidRDefault="00AC16D8" w:rsidP="005C7373"/>
    <w:p w:rsidR="003009AF" w:rsidRDefault="003009AF" w:rsidP="003009AF">
      <w:pPr>
        <w:pStyle w:val="Rubrik2"/>
      </w:pPr>
      <w:r>
        <w:t>3FN218</w:t>
      </w:r>
      <w:r>
        <w:tab/>
        <w:t>Farmakognosi B</w:t>
      </w:r>
    </w:p>
    <w:p w:rsidR="003009AF" w:rsidRDefault="003009AF" w:rsidP="003009AF">
      <w:pPr>
        <w:pStyle w:val="Rubrik2"/>
      </w:pPr>
      <w:r>
        <w:t>3FN218</w:t>
      </w:r>
      <w:r>
        <w:tab/>
        <w:t>Farmakognosi B</w:t>
      </w:r>
    </w:p>
    <w:p w:rsidR="003009AF" w:rsidRDefault="003009AF" w:rsidP="003009AF">
      <w:pPr>
        <w:pStyle w:val="Rubrik2"/>
      </w:pPr>
      <w:r>
        <w:t>3FN209</w:t>
      </w:r>
      <w:r>
        <w:tab/>
        <w:t>Biologiskt aktiva naturprodukter i läkemedelsutveckling</w:t>
      </w:r>
    </w:p>
    <w:p w:rsidR="003009AF" w:rsidRDefault="003009AF" w:rsidP="003009AF">
      <w:pPr>
        <w:pStyle w:val="Rubrik2"/>
      </w:pPr>
      <w:r>
        <w:t>3FN209</w:t>
      </w:r>
      <w:r>
        <w:tab/>
        <w:t>Biologiskt aktiva naturprodukter i läkemedelsutveckling</w:t>
      </w:r>
    </w:p>
    <w:p w:rsidR="003009AF" w:rsidRDefault="003009AF" w:rsidP="003009AF">
      <w:r>
        <w:t>Ges på engelska, saknar behörighet på engelska.</w:t>
      </w:r>
    </w:p>
    <w:p w:rsidR="003009AF" w:rsidRPr="003009AF" w:rsidRDefault="003009AF" w:rsidP="003009AF">
      <w:bookmarkStart w:id="0" w:name="_GoBack"/>
      <w:bookmarkEnd w:id="0"/>
    </w:p>
    <w:sectPr w:rsidR="003009AF" w:rsidRPr="003009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E2699"/>
    <w:multiLevelType w:val="hybridMultilevel"/>
    <w:tmpl w:val="54E2EF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2AA"/>
    <w:rsid w:val="00186A4C"/>
    <w:rsid w:val="001C742A"/>
    <w:rsid w:val="003009AF"/>
    <w:rsid w:val="003F337B"/>
    <w:rsid w:val="004429BD"/>
    <w:rsid w:val="00473E08"/>
    <w:rsid w:val="005B192D"/>
    <w:rsid w:val="005C7373"/>
    <w:rsid w:val="00626D94"/>
    <w:rsid w:val="006332AA"/>
    <w:rsid w:val="0064285D"/>
    <w:rsid w:val="0068055B"/>
    <w:rsid w:val="00796C69"/>
    <w:rsid w:val="00951F00"/>
    <w:rsid w:val="00AC16D8"/>
    <w:rsid w:val="00B354D4"/>
    <w:rsid w:val="00D02508"/>
    <w:rsid w:val="00D91142"/>
    <w:rsid w:val="00E326CD"/>
    <w:rsid w:val="00E66861"/>
    <w:rsid w:val="00E67E66"/>
    <w:rsid w:val="00EB6B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ACF8"/>
  <w15:chartTrackingRefBased/>
  <w15:docId w15:val="{D46D66C6-B22E-4278-A0B7-24D5DC18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2AA"/>
  </w:style>
  <w:style w:type="paragraph" w:styleId="Rubrik1">
    <w:name w:val="heading 1"/>
    <w:basedOn w:val="Normal"/>
    <w:next w:val="Normal"/>
    <w:link w:val="Rubrik1Char"/>
    <w:uiPriority w:val="9"/>
    <w:qFormat/>
    <w:rsid w:val="0068055B"/>
    <w:pPr>
      <w:keepNext/>
      <w:keepLines/>
      <w:spacing w:before="240" w:after="0"/>
      <w:outlineLvl w:val="0"/>
    </w:pPr>
    <w:rPr>
      <w:rFonts w:asciiTheme="majorHAnsi" w:eastAsiaTheme="majorEastAsia" w:hAnsiTheme="majorHAnsi" w:cstheme="majorBidi"/>
      <w:b/>
      <w:color w:val="2F5496" w:themeColor="accent1" w:themeShade="BF"/>
      <w:sz w:val="32"/>
      <w:szCs w:val="32"/>
      <w:shd w:val="clear" w:color="auto" w:fill="FFFFFF"/>
    </w:rPr>
  </w:style>
  <w:style w:type="paragraph" w:styleId="Rubrik2">
    <w:name w:val="heading 2"/>
    <w:basedOn w:val="Normal"/>
    <w:next w:val="Normal"/>
    <w:link w:val="Rubrik2Char"/>
    <w:uiPriority w:val="9"/>
    <w:unhideWhenUsed/>
    <w:qFormat/>
    <w:rsid w:val="00D025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8055B"/>
    <w:rPr>
      <w:rFonts w:asciiTheme="majorHAnsi" w:eastAsiaTheme="majorEastAsia" w:hAnsiTheme="majorHAnsi" w:cstheme="majorBidi"/>
      <w:b/>
      <w:color w:val="2F5496" w:themeColor="accent1" w:themeShade="BF"/>
      <w:sz w:val="32"/>
      <w:szCs w:val="32"/>
    </w:rPr>
  </w:style>
  <w:style w:type="character" w:customStyle="1" w:styleId="Rubrik2Char">
    <w:name w:val="Rubrik 2 Char"/>
    <w:basedOn w:val="Standardstycketeckensnitt"/>
    <w:link w:val="Rubrik2"/>
    <w:uiPriority w:val="9"/>
    <w:rsid w:val="00D02508"/>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E67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8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912</Words>
  <Characters>4834</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Lundqvist</dc:creator>
  <cp:keywords/>
  <dc:description/>
  <cp:lastModifiedBy>Annika Lundqvist</cp:lastModifiedBy>
  <cp:revision>12</cp:revision>
  <dcterms:created xsi:type="dcterms:W3CDTF">2022-11-24T11:14:00Z</dcterms:created>
  <dcterms:modified xsi:type="dcterms:W3CDTF">2022-12-05T14:52:00Z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bf89d4b0-d0bf-49cf-9bd4-0a74013b467b</vt:lpwstr>
  </property>
</Properties>
</file>