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7370" w14:textId="77777777" w:rsidR="00A406AD" w:rsidRPr="0064283B" w:rsidRDefault="00357E9F" w:rsidP="00C96E92">
      <w:pPr>
        <w:rPr>
          <w:rFonts w:asciiTheme="minorHAnsi" w:hAnsiTheme="minorHAnsi" w:cs="Arial"/>
          <w:b/>
          <w:sz w:val="40"/>
          <w:szCs w:val="40"/>
        </w:rPr>
      </w:pPr>
      <w:r w:rsidRPr="0064283B">
        <w:rPr>
          <w:rFonts w:asciiTheme="minorHAnsi" w:hAnsiTheme="minorHAnsi" w:cs="Arial"/>
          <w:b/>
          <w:sz w:val="40"/>
          <w:szCs w:val="40"/>
        </w:rPr>
        <w:t>Blankett</w:t>
      </w:r>
      <w:r w:rsidR="00A406AD" w:rsidRPr="0064283B">
        <w:rPr>
          <w:rFonts w:asciiTheme="minorHAnsi" w:hAnsiTheme="minorHAnsi" w:cs="Arial"/>
          <w:b/>
          <w:sz w:val="40"/>
          <w:szCs w:val="40"/>
        </w:rPr>
        <w:t xml:space="preserve"> för utredning av </w:t>
      </w:r>
      <w:r w:rsidR="007E2729" w:rsidRPr="0064283B">
        <w:rPr>
          <w:rFonts w:asciiTheme="minorHAnsi" w:hAnsiTheme="minorHAnsi" w:cs="Arial"/>
          <w:b/>
          <w:sz w:val="40"/>
          <w:szCs w:val="40"/>
        </w:rPr>
        <w:t>CMR</w:t>
      </w:r>
      <w:r w:rsidR="00A406AD" w:rsidRPr="0064283B">
        <w:rPr>
          <w:rFonts w:asciiTheme="minorHAnsi" w:hAnsiTheme="minorHAnsi" w:cs="Arial"/>
          <w:b/>
          <w:sz w:val="40"/>
          <w:szCs w:val="40"/>
        </w:rPr>
        <w:t xml:space="preserve">-produkter </w:t>
      </w:r>
    </w:p>
    <w:p w14:paraId="4BF707D8" w14:textId="77777777" w:rsidR="0064283B" w:rsidRDefault="0064283B" w:rsidP="005032CA">
      <w:pPr>
        <w:rPr>
          <w:rFonts w:asciiTheme="minorHAnsi" w:hAnsiTheme="minorHAnsi"/>
          <w:sz w:val="22"/>
          <w:szCs w:val="22"/>
        </w:rPr>
      </w:pPr>
    </w:p>
    <w:p w14:paraId="22707C1C" w14:textId="2B43D3D5" w:rsidR="005032CA" w:rsidRPr="00D53EAC" w:rsidRDefault="005032CA" w:rsidP="005032CA">
      <w:pPr>
        <w:rPr>
          <w:rFonts w:asciiTheme="minorHAnsi" w:hAnsiTheme="minorHAnsi"/>
          <w:sz w:val="22"/>
          <w:szCs w:val="22"/>
        </w:rPr>
      </w:pPr>
      <w:r w:rsidRPr="00D53EAC">
        <w:rPr>
          <w:rFonts w:asciiTheme="minorHAnsi" w:hAnsiTheme="minorHAnsi"/>
          <w:sz w:val="22"/>
          <w:szCs w:val="22"/>
        </w:rPr>
        <w:t xml:space="preserve">Enligt Arbetsmiljöverkets </w:t>
      </w:r>
      <w:r w:rsidRPr="0064283B">
        <w:rPr>
          <w:rFonts w:asciiTheme="minorHAnsi" w:hAnsiTheme="minorHAnsi"/>
          <w:sz w:val="22"/>
          <w:szCs w:val="22"/>
        </w:rPr>
        <w:t xml:space="preserve">föreskrift AFS </w:t>
      </w:r>
      <w:r w:rsidR="00FE7757" w:rsidRPr="0064283B">
        <w:rPr>
          <w:rFonts w:asciiTheme="minorHAnsi" w:hAnsiTheme="minorHAnsi"/>
          <w:sz w:val="22"/>
          <w:szCs w:val="22"/>
        </w:rPr>
        <w:t>2011</w:t>
      </w:r>
      <w:r w:rsidR="00F0071B" w:rsidRPr="0064283B">
        <w:rPr>
          <w:rFonts w:asciiTheme="minorHAnsi" w:hAnsiTheme="minorHAnsi"/>
          <w:sz w:val="22"/>
          <w:szCs w:val="22"/>
        </w:rPr>
        <w:t>:</w:t>
      </w:r>
      <w:r w:rsidR="00FE7757" w:rsidRPr="0064283B">
        <w:rPr>
          <w:rFonts w:asciiTheme="minorHAnsi" w:hAnsiTheme="minorHAnsi"/>
          <w:sz w:val="22"/>
          <w:szCs w:val="22"/>
        </w:rPr>
        <w:t>19</w:t>
      </w:r>
      <w:r w:rsidRPr="0064283B">
        <w:rPr>
          <w:rFonts w:asciiTheme="minorHAnsi" w:hAnsiTheme="minorHAnsi"/>
          <w:sz w:val="22"/>
          <w:szCs w:val="22"/>
        </w:rPr>
        <w:t xml:space="preserve"> (Kemiska </w:t>
      </w:r>
      <w:r w:rsidR="00FE7757" w:rsidRPr="0064283B">
        <w:rPr>
          <w:rFonts w:asciiTheme="minorHAnsi" w:hAnsiTheme="minorHAnsi"/>
          <w:sz w:val="22"/>
          <w:szCs w:val="22"/>
        </w:rPr>
        <w:t>arbetsmiljö</w:t>
      </w:r>
      <w:r w:rsidRPr="0064283B">
        <w:rPr>
          <w:rFonts w:asciiTheme="minorHAnsi" w:hAnsiTheme="minorHAnsi"/>
          <w:sz w:val="22"/>
          <w:szCs w:val="22"/>
        </w:rPr>
        <w:t xml:space="preserve">risker) får kemiska produkter med de faroangivelser och riskfraser som anges i § 38 inte användas om det saknas dokumenterad utredning som visar att det är tekniskt omöjligt att ersätta produkten. Nedanstående blankett kan användas vid utredning av </w:t>
      </w:r>
      <w:r w:rsidR="0064283B" w:rsidRPr="0064283B">
        <w:rPr>
          <w:rFonts w:asciiTheme="minorHAnsi" w:hAnsiTheme="minorHAnsi"/>
          <w:sz w:val="22"/>
          <w:szCs w:val="22"/>
        </w:rPr>
        <w:t xml:space="preserve">dessa produkter inom </w:t>
      </w:r>
      <w:r w:rsidR="00707BEB">
        <w:rPr>
          <w:rFonts w:asciiTheme="minorHAnsi" w:hAnsiTheme="minorHAnsi"/>
          <w:sz w:val="22"/>
          <w:szCs w:val="22"/>
        </w:rPr>
        <w:t>universitetet</w:t>
      </w:r>
      <w:bookmarkStart w:id="0" w:name="_GoBack"/>
      <w:bookmarkEnd w:id="0"/>
      <w:r w:rsidRPr="0064283B">
        <w:rPr>
          <w:rFonts w:asciiTheme="minorHAnsi" w:hAnsiTheme="minorHAnsi"/>
          <w:sz w:val="22"/>
          <w:szCs w:val="22"/>
        </w:rPr>
        <w:t>. Underskriven</w:t>
      </w:r>
      <w:r w:rsidRPr="00D53EAC">
        <w:rPr>
          <w:rFonts w:asciiTheme="minorHAnsi" w:hAnsiTheme="minorHAnsi"/>
          <w:sz w:val="22"/>
          <w:szCs w:val="22"/>
        </w:rPr>
        <w:t xml:space="preserve"> blankett ska sparas på arbetsplatsen, så att den finns tillgänglig vid eventuell förfrågan.</w:t>
      </w:r>
    </w:p>
    <w:p w14:paraId="505611A4" w14:textId="77777777" w:rsidR="00B12460" w:rsidRDefault="00B12460" w:rsidP="005032CA">
      <w:pPr>
        <w:rPr>
          <w:sz w:val="22"/>
          <w:szCs w:val="22"/>
        </w:rPr>
      </w:pPr>
    </w:p>
    <w:p w14:paraId="55037586" w14:textId="77777777" w:rsidR="00D53EAC" w:rsidRPr="00D53EAC" w:rsidRDefault="00D53EAC" w:rsidP="005032CA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4B3AE6" w14:paraId="70BF9BC8" w14:textId="77777777" w:rsidTr="00B12460">
        <w:tc>
          <w:tcPr>
            <w:tcW w:w="9062" w:type="dxa"/>
            <w:gridSpan w:val="2"/>
            <w:shd w:val="clear" w:color="auto" w:fill="E0E0E0"/>
          </w:tcPr>
          <w:p w14:paraId="00C06A6E" w14:textId="77777777" w:rsidR="004B3AE6" w:rsidRPr="00D53EAC" w:rsidRDefault="005032CA" w:rsidP="004B3AE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1. </w:t>
            </w:r>
            <w:r w:rsidR="004B3AE6" w:rsidRPr="00D53EAC">
              <w:rPr>
                <w:rFonts w:asciiTheme="minorHAnsi" w:hAnsiTheme="minorHAnsi" w:cs="Arial"/>
                <w:b/>
                <w:sz w:val="28"/>
                <w:szCs w:val="28"/>
              </w:rPr>
              <w:t>Arbetsplats</w:t>
            </w:r>
          </w:p>
        </w:tc>
      </w:tr>
      <w:tr w:rsidR="004F546E" w14:paraId="7C474D9F" w14:textId="77777777" w:rsidTr="00B12460">
        <w:tc>
          <w:tcPr>
            <w:tcW w:w="4528" w:type="dxa"/>
          </w:tcPr>
          <w:p w14:paraId="01C82CBD" w14:textId="77777777" w:rsidR="004B3AE6" w:rsidRPr="00D53EAC" w:rsidRDefault="00165DF3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Avdelning: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77690F05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</w:tcPr>
          <w:p w14:paraId="14723426" w14:textId="77777777" w:rsidR="004F546E" w:rsidRPr="00D53EAC" w:rsidRDefault="004B3AE6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Kontaktperson: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B3AE6" w14:paraId="5273E5E1" w14:textId="77777777" w:rsidTr="00B12460">
        <w:tc>
          <w:tcPr>
            <w:tcW w:w="4528" w:type="dxa"/>
            <w:tcBorders>
              <w:bottom w:val="single" w:sz="4" w:space="0" w:color="auto"/>
            </w:tcBorders>
          </w:tcPr>
          <w:p w14:paraId="5679D953" w14:textId="77777777" w:rsidR="004B3AE6" w:rsidRPr="00D53EAC" w:rsidRDefault="004B3AE6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Telefon: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1B933C11" w14:textId="77777777" w:rsidR="00692EE0" w:rsidRPr="00D53EAC" w:rsidRDefault="00692EE0" w:rsidP="002C05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A7415C3" w14:textId="77777777" w:rsidR="004B3AE6" w:rsidRPr="00D53EAC" w:rsidRDefault="004B3AE6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E-post: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B3AE6" w14:paraId="0F72191C" w14:textId="77777777" w:rsidTr="00B12460">
        <w:tc>
          <w:tcPr>
            <w:tcW w:w="9062" w:type="dxa"/>
            <w:gridSpan w:val="2"/>
            <w:shd w:val="clear" w:color="auto" w:fill="E6E6E6"/>
          </w:tcPr>
          <w:p w14:paraId="4346D54F" w14:textId="77777777" w:rsidR="004B3AE6" w:rsidRPr="002C058E" w:rsidRDefault="005032CA" w:rsidP="004B3AE6">
            <w:pPr>
              <w:jc w:val="center"/>
              <w:rPr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2. </w:t>
            </w:r>
            <w:r w:rsidR="004B3AE6" w:rsidRPr="00D53EAC">
              <w:rPr>
                <w:rFonts w:asciiTheme="minorHAnsi" w:hAnsiTheme="minorHAnsi" w:cs="Arial"/>
                <w:b/>
                <w:sz w:val="28"/>
                <w:szCs w:val="28"/>
              </w:rPr>
              <w:t>Kemisk produkt</w:t>
            </w:r>
          </w:p>
        </w:tc>
      </w:tr>
      <w:tr w:rsidR="001D4A5B" w14:paraId="7AF507C6" w14:textId="77777777" w:rsidTr="00B12460">
        <w:tc>
          <w:tcPr>
            <w:tcW w:w="9062" w:type="dxa"/>
            <w:gridSpan w:val="2"/>
          </w:tcPr>
          <w:p w14:paraId="2739FFBF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Produktnamn: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  <w:p w14:paraId="7714FB2E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6E61F815" w14:textId="77777777" w:rsidTr="00B12460">
        <w:tc>
          <w:tcPr>
            <w:tcW w:w="9062" w:type="dxa"/>
            <w:gridSpan w:val="2"/>
          </w:tcPr>
          <w:p w14:paraId="25381EB5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Användningsområde: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14:paraId="74FECF41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9B6" w14:paraId="32060503" w14:textId="77777777" w:rsidTr="00B12460">
        <w:tc>
          <w:tcPr>
            <w:tcW w:w="9062" w:type="dxa"/>
            <w:gridSpan w:val="2"/>
          </w:tcPr>
          <w:p w14:paraId="3F77270E" w14:textId="77777777" w:rsidR="001F59B6" w:rsidRDefault="001F59B6" w:rsidP="007D7FB6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Egenskaper som ger produkten dess avsedda funktion (t ex lösningsmedel, färgämne):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9220D71" w14:textId="77777777" w:rsidR="00D53EAC" w:rsidRDefault="00D53EAC" w:rsidP="007D7F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6A7B3A" w14:textId="77777777" w:rsidR="00D53EAC" w:rsidRPr="00D53EAC" w:rsidRDefault="00D53EAC" w:rsidP="007D7F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460" w14:paraId="1B0029C4" w14:textId="77777777" w:rsidTr="00B12460">
        <w:tc>
          <w:tcPr>
            <w:tcW w:w="4528" w:type="dxa"/>
            <w:vMerge w:val="restart"/>
          </w:tcPr>
          <w:p w14:paraId="2BFB0C9F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Ingående CMR-ämne: </w:t>
            </w:r>
          </w:p>
          <w:p w14:paraId="59200301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34" w:type="dxa"/>
          </w:tcPr>
          <w:p w14:paraId="3C203600" w14:textId="77777777" w:rsidR="00B12460" w:rsidRPr="00D53EAC" w:rsidRDefault="00B12460" w:rsidP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CAS-nr: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14:paraId="3AC46269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460" w14:paraId="3629CB8C" w14:textId="77777777" w:rsidTr="00B12460">
        <w:tc>
          <w:tcPr>
            <w:tcW w:w="4528" w:type="dxa"/>
            <w:vMerge/>
            <w:tcBorders>
              <w:bottom w:val="single" w:sz="4" w:space="0" w:color="auto"/>
            </w:tcBorders>
          </w:tcPr>
          <w:p w14:paraId="704F12F3" w14:textId="77777777" w:rsidR="00B12460" w:rsidRPr="00D53EAC" w:rsidRDefault="00B12460" w:rsidP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496F0CF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Halt: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A10AD7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:rsidRPr="001D4A5B" w14:paraId="529ECB71" w14:textId="77777777" w:rsidTr="00B12460">
        <w:tc>
          <w:tcPr>
            <w:tcW w:w="9062" w:type="dxa"/>
            <w:gridSpan w:val="2"/>
            <w:shd w:val="clear" w:color="auto" w:fill="E0E0E0"/>
          </w:tcPr>
          <w:p w14:paraId="7C7293D8" w14:textId="77777777" w:rsidR="001D4A5B" w:rsidRPr="00D53EAC" w:rsidRDefault="005032CA" w:rsidP="001D4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3. </w:t>
            </w:r>
            <w:r w:rsidR="001D4A5B" w:rsidRPr="00D53EAC">
              <w:rPr>
                <w:rFonts w:asciiTheme="minorHAnsi" w:hAnsiTheme="minorHAnsi" w:cs="Arial"/>
                <w:b/>
                <w:sz w:val="28"/>
                <w:szCs w:val="28"/>
              </w:rPr>
              <w:t>Klassificering och märkning</w:t>
            </w:r>
          </w:p>
        </w:tc>
      </w:tr>
      <w:tr w:rsidR="00B12460" w14:paraId="786D9792" w14:textId="77777777" w:rsidTr="00B12460">
        <w:tc>
          <w:tcPr>
            <w:tcW w:w="9062" w:type="dxa"/>
            <w:gridSpan w:val="2"/>
          </w:tcPr>
          <w:p w14:paraId="30EF7F33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Aktuellt säkerhetsdatablad bifogas.</w:t>
            </w:r>
          </w:p>
          <w:p w14:paraId="6EEF9680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73D32BB2" w14:textId="77777777" w:rsidTr="00B12460">
        <w:tc>
          <w:tcPr>
            <w:tcW w:w="9062" w:type="dxa"/>
            <w:gridSpan w:val="2"/>
          </w:tcPr>
          <w:p w14:paraId="1F5CAB9C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Produktens klassificering enligt säkerhetsdatablad: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14:paraId="413044FB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7E6BDBFE" w14:textId="77777777" w:rsidTr="00B1246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74035B1" w14:textId="77777777" w:rsidR="00692EE0" w:rsidRPr="00D53EAC" w:rsidRDefault="001F59B6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Produktens</w:t>
            </w:r>
            <w:r w:rsidR="001D4A5B" w:rsidRPr="00D53EAC">
              <w:rPr>
                <w:rFonts w:asciiTheme="minorHAnsi" w:hAnsiTheme="minorHAnsi"/>
                <w:sz w:val="22"/>
                <w:szCs w:val="22"/>
              </w:rPr>
              <w:t xml:space="preserve"> märkning enligt säkerhetsdatablad: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587BAD" w14:textId="77777777" w:rsidR="001D4A5B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350 Kan orsaka cancer </w:t>
            </w:r>
          </w:p>
          <w:p w14:paraId="6E8D7469" w14:textId="77777777" w:rsidR="00692EE0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340 Kan orsaka genetiska defekter</w:t>
            </w:r>
          </w:p>
          <w:p w14:paraId="43B7D4CF" w14:textId="77777777" w:rsidR="00AE188F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360 Kan skada fertiliteten eller det ofödda barnet</w:t>
            </w:r>
          </w:p>
        </w:tc>
      </w:tr>
    </w:tbl>
    <w:p w14:paraId="6CB2B7A1" w14:textId="77777777" w:rsidR="00ED2F38" w:rsidRDefault="00ED2F38">
      <w:r>
        <w:br w:type="page"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1D4A5B" w14:paraId="57C35000" w14:textId="77777777" w:rsidTr="00B12460">
        <w:tc>
          <w:tcPr>
            <w:tcW w:w="9062" w:type="dxa"/>
            <w:gridSpan w:val="2"/>
            <w:shd w:val="clear" w:color="auto" w:fill="E0E0E0"/>
          </w:tcPr>
          <w:p w14:paraId="0AE39477" w14:textId="066F08D6" w:rsidR="001D4A5B" w:rsidRPr="002C058E" w:rsidRDefault="005032CA" w:rsidP="001D4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4. </w:t>
            </w:r>
            <w:r w:rsidR="001D4A5B" w:rsidRPr="00D53EAC">
              <w:rPr>
                <w:rFonts w:asciiTheme="minorHAnsi" w:hAnsiTheme="minorHAnsi" w:cs="Arial"/>
                <w:b/>
                <w:sz w:val="28"/>
                <w:szCs w:val="28"/>
              </w:rPr>
              <w:t>Hantering</w:t>
            </w:r>
          </w:p>
        </w:tc>
      </w:tr>
      <w:tr w:rsidR="002C058E" w14:paraId="6737EC21" w14:textId="77777777" w:rsidTr="00B12460">
        <w:tc>
          <w:tcPr>
            <w:tcW w:w="9062" w:type="dxa"/>
            <w:gridSpan w:val="2"/>
          </w:tcPr>
          <w:p w14:paraId="7AE107BB" w14:textId="77777777" w:rsidR="00550CBA" w:rsidRPr="00AE188F" w:rsidRDefault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Kort hanteringsbeskrivning: 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5F29B2E" w14:textId="77777777" w:rsidR="00692EE0" w:rsidRPr="00AE188F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1673E33E" w14:textId="77777777" w:rsidTr="00B12460">
        <w:tc>
          <w:tcPr>
            <w:tcW w:w="4528" w:type="dxa"/>
          </w:tcPr>
          <w:p w14:paraId="676AA592" w14:textId="77777777" w:rsidR="001D4A5B" w:rsidRPr="00AE188F" w:rsidRDefault="002C058E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Förbrukad mängd per gång: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14:paraId="015ECE59" w14:textId="77777777" w:rsidR="00692EE0" w:rsidRPr="00AE188F" w:rsidRDefault="00692EE0" w:rsidP="002C05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</w:tcPr>
          <w:p w14:paraId="2D1EECEC" w14:textId="77777777" w:rsidR="001D4A5B" w:rsidRPr="00AE188F" w:rsidRDefault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Uppskattad årsförbrukning: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2C058E" w14:paraId="26443078" w14:textId="77777777" w:rsidTr="00B1246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6E187C4" w14:textId="77777777" w:rsidR="002C058E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>Risk för exponering via:</w:t>
            </w:r>
          </w:p>
          <w:p w14:paraId="45226247" w14:textId="77777777" w:rsidR="002C058E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Inandning</w:t>
            </w:r>
          </w:p>
          <w:p w14:paraId="53210799" w14:textId="77777777" w:rsidR="00B12460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Hudkontakt</w:t>
            </w:r>
          </w:p>
          <w:p w14:paraId="352D4F33" w14:textId="77777777" w:rsidR="00692EE0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460" w:rsidRPr="00AE188F">
              <w:rPr>
                <w:rFonts w:asciiTheme="minorHAnsi" w:hAnsiTheme="minorHAnsi"/>
                <w:sz w:val="22"/>
                <w:szCs w:val="22"/>
              </w:rPr>
              <w:t>Ögonstänk</w:t>
            </w:r>
          </w:p>
        </w:tc>
      </w:tr>
      <w:tr w:rsidR="005032CA" w14:paraId="39A6BEFE" w14:textId="77777777" w:rsidTr="00B12460">
        <w:trPr>
          <w:trHeight w:val="626"/>
        </w:trPr>
        <w:tc>
          <w:tcPr>
            <w:tcW w:w="9062" w:type="dxa"/>
            <w:gridSpan w:val="2"/>
          </w:tcPr>
          <w:p w14:paraId="21043660" w14:textId="77777777" w:rsidR="005032CA" w:rsidRPr="00AE188F" w:rsidRDefault="005032CA" w:rsidP="00D02146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Beskrivning av exponeringsrisk: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032CA" w:rsidRPr="00301576" w14:paraId="65D78E26" w14:textId="77777777" w:rsidTr="00B12460">
        <w:trPr>
          <w:trHeight w:val="548"/>
        </w:trPr>
        <w:tc>
          <w:tcPr>
            <w:tcW w:w="9062" w:type="dxa"/>
            <w:gridSpan w:val="2"/>
          </w:tcPr>
          <w:p w14:paraId="4CF9E001" w14:textId="3D7D936D" w:rsidR="005032CA" w:rsidRDefault="005032CA" w:rsidP="00D02146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Användning av skyddsutrustning, dragbänk, punktutsug: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58D8F8C" w14:textId="77777777" w:rsidR="0064283B" w:rsidRDefault="0064283B" w:rsidP="00D021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35604" w14:textId="77777777" w:rsidR="00AE188F" w:rsidRPr="00AE188F" w:rsidRDefault="00AE188F" w:rsidP="00D021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753893" w14:textId="77777777" w:rsidR="00B12460" w:rsidRDefault="00692EE0">
      <w:r>
        <w:t xml:space="preserve">       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C058E" w14:paraId="6FE85AF7" w14:textId="77777777" w:rsidTr="007D7FB6">
        <w:tc>
          <w:tcPr>
            <w:tcW w:w="9062" w:type="dxa"/>
            <w:tcBorders>
              <w:bottom w:val="single" w:sz="4" w:space="0" w:color="auto"/>
            </w:tcBorders>
            <w:shd w:val="clear" w:color="auto" w:fill="E0E0E0"/>
          </w:tcPr>
          <w:p w14:paraId="4108210A" w14:textId="77777777" w:rsidR="002C058E" w:rsidRDefault="005032CA" w:rsidP="002C058E">
            <w:pPr>
              <w:jc w:val="center"/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5. </w:t>
            </w:r>
            <w:r w:rsidR="00A406AD" w:rsidRPr="00D53EAC">
              <w:rPr>
                <w:rFonts w:asciiTheme="minorHAnsi" w:hAnsiTheme="minorHAnsi" w:cs="Arial"/>
                <w:b/>
                <w:sz w:val="28"/>
                <w:szCs w:val="28"/>
              </w:rPr>
              <w:t>Eftersökning av a</w:t>
            </w:r>
            <w:r w:rsidR="002C058E" w:rsidRPr="00D53EAC">
              <w:rPr>
                <w:rFonts w:asciiTheme="minorHAnsi" w:hAnsiTheme="minorHAnsi" w:cs="Arial"/>
                <w:b/>
                <w:sz w:val="28"/>
                <w:szCs w:val="28"/>
              </w:rPr>
              <w:t>lternativ</w:t>
            </w:r>
          </w:p>
        </w:tc>
      </w:tr>
      <w:tr w:rsidR="005032CA" w14:paraId="5CF9BFAC" w14:textId="77777777" w:rsidTr="003519A5">
        <w:trPr>
          <w:trHeight w:val="465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9DF" w14:textId="77777777" w:rsidR="003519A5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>Alternativ har eftersökts via:</w:t>
            </w:r>
          </w:p>
          <w:p w14:paraId="74DF9877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 med nuvarande leverantör, i syfte att aktivt försöka påverka </w:t>
            </w:r>
            <w:r w:rsidR="00AE188F" w:rsidRPr="00AE188F">
              <w:rPr>
                <w:rFonts w:asciiTheme="minorHAnsi" w:hAnsiTheme="minorHAnsi"/>
                <w:sz w:val="22"/>
                <w:szCs w:val="22"/>
              </w:rPr>
              <w:t xml:space="preserve">produktens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sammansättning. </w:t>
            </w:r>
          </w:p>
          <w:p w14:paraId="40E8FFDF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Kontakter med andra leverantörer inom branschen. </w:t>
            </w:r>
          </w:p>
          <w:p w14:paraId="45ACE48E" w14:textId="7AD3E603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Kontakte</w:t>
            </w:r>
            <w:r w:rsidR="0074799B">
              <w:rPr>
                <w:rFonts w:asciiTheme="minorHAnsi" w:hAnsiTheme="minorHAnsi"/>
                <w:sz w:val="22"/>
                <w:szCs w:val="22"/>
              </w:rPr>
              <w:t>r med kollegor i på andra universitet/högskolor etc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4C8ED8F" w14:textId="77777777" w:rsid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Kontroll i NSGs utbyteslista </w:t>
            </w:r>
            <w:r w:rsidR="003519A5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" w:history="1">
              <w:r w:rsidR="003519A5" w:rsidRPr="00FF610E">
                <w:rPr>
                  <w:rStyle w:val="Hyperlnk"/>
                  <w:rFonts w:asciiTheme="minorHAnsi" w:hAnsiTheme="minorHAnsi"/>
                  <w:sz w:val="22"/>
                  <w:szCs w:val="22"/>
                </w:rPr>
                <w:t>www.vgregion.se/halsan/kemi/nsg</w:t>
              </w:r>
            </w:hyperlink>
            <w:r w:rsidR="003519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B4E55D8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Sökning i </w:t>
            </w:r>
            <w:proofErr w:type="spellStart"/>
            <w:r w:rsidRPr="00AE188F">
              <w:rPr>
                <w:rFonts w:asciiTheme="minorHAnsi" w:hAnsiTheme="minorHAnsi"/>
                <w:sz w:val="22"/>
                <w:szCs w:val="22"/>
              </w:rPr>
              <w:t>SubsPorts</w:t>
            </w:r>
            <w:proofErr w:type="spellEnd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databaser </w:t>
            </w:r>
            <w:r w:rsidR="003519A5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="003519A5" w:rsidRPr="00FF610E">
                <w:rPr>
                  <w:rStyle w:val="Hyperlnk"/>
                  <w:rFonts w:asciiTheme="minorHAnsi" w:hAnsiTheme="minorHAnsi"/>
                  <w:sz w:val="22"/>
                  <w:szCs w:val="22"/>
                </w:rPr>
                <w:t>www.subsport.eu</w:t>
              </w:r>
            </w:hyperlink>
            <w:r w:rsidR="003519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74049F1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Sökning via Google. (Sök på t ex följande ord: substitution, utbyte, avveckling, farliga kemikalier, </w:t>
            </w:r>
            <w:proofErr w:type="spellStart"/>
            <w:r w:rsidRPr="00AE188F">
              <w:rPr>
                <w:rFonts w:asciiTheme="minorHAnsi" w:hAnsiTheme="minorHAnsi"/>
                <w:sz w:val="22"/>
                <w:szCs w:val="22"/>
              </w:rPr>
              <w:t>hazardous</w:t>
            </w:r>
            <w:proofErr w:type="spellEnd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E188F">
              <w:rPr>
                <w:rFonts w:asciiTheme="minorHAnsi" w:hAnsiTheme="minorHAnsi"/>
                <w:sz w:val="22"/>
                <w:szCs w:val="22"/>
              </w:rPr>
              <w:t>chemicals</w:t>
            </w:r>
            <w:proofErr w:type="spellEnd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i kombination med aktuellt kemikalienamn)</w:t>
            </w:r>
          </w:p>
          <w:p w14:paraId="48614970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Annat, vad: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74B31F1" w14:textId="77777777" w:rsidR="005032CA" w:rsidRPr="00AE188F" w:rsidRDefault="005032CA" w:rsidP="005032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C7C5BC" w14:textId="77777777" w:rsidR="005032CA" w:rsidRDefault="005032CA" w:rsidP="005032CA">
            <w:proofErr w:type="spellStart"/>
            <w:r w:rsidRPr="00F856F7">
              <w:rPr>
                <w:rFonts w:asciiTheme="minorHAnsi" w:hAnsiTheme="minorHAnsi"/>
                <w:sz w:val="22"/>
                <w:szCs w:val="22"/>
              </w:rPr>
              <w:t>Ev</w:t>
            </w:r>
            <w:proofErr w:type="spellEnd"/>
            <w:r w:rsidRPr="00F856F7">
              <w:rPr>
                <w:rFonts w:asciiTheme="minorHAnsi" w:hAnsiTheme="minorHAnsi"/>
                <w:sz w:val="22"/>
                <w:szCs w:val="22"/>
              </w:rPr>
              <w:t xml:space="preserve"> kommentar: </w:t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56F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56F7">
              <w:rPr>
                <w:rFonts w:asciiTheme="minorHAnsi" w:hAnsiTheme="minorHAnsi"/>
                <w:sz w:val="22"/>
                <w:szCs w:val="22"/>
              </w:rPr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C058E" w14:paraId="533F0521" w14:textId="77777777" w:rsidTr="007D7FB6">
        <w:trPr>
          <w:trHeight w:val="5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56B" w14:textId="77777777" w:rsidR="005032CA" w:rsidRPr="003519A5" w:rsidRDefault="005032CA" w:rsidP="005032CA">
            <w:pPr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t xml:space="preserve">Bifogas bilagor med underlag? I så fall vilka? </w:t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19A5">
              <w:rPr>
                <w:rFonts w:asciiTheme="minorHAnsi" w:hAnsiTheme="minorHAnsi"/>
                <w:sz w:val="22"/>
                <w:szCs w:val="22"/>
              </w:rPr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74BD535" w14:textId="77777777" w:rsidR="00692EE0" w:rsidRDefault="00692EE0"/>
        </w:tc>
      </w:tr>
      <w:tr w:rsidR="00A406AD" w:rsidRPr="00A406AD" w14:paraId="34DCCC93" w14:textId="77777777" w:rsidTr="007D7FB6">
        <w:tc>
          <w:tcPr>
            <w:tcW w:w="9062" w:type="dxa"/>
            <w:tcBorders>
              <w:top w:val="single" w:sz="4" w:space="0" w:color="auto"/>
            </w:tcBorders>
            <w:shd w:val="clear" w:color="auto" w:fill="E0E0E0"/>
          </w:tcPr>
          <w:p w14:paraId="33B4A9A4" w14:textId="77777777" w:rsidR="00A406AD" w:rsidRPr="00A406AD" w:rsidRDefault="005032CA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6. </w:t>
            </w:r>
            <w:r w:rsidR="00A406AD" w:rsidRPr="00D53EAC">
              <w:rPr>
                <w:rFonts w:asciiTheme="minorHAnsi" w:hAnsiTheme="minorHAnsi" w:cs="Arial"/>
                <w:b/>
                <w:sz w:val="28"/>
                <w:szCs w:val="28"/>
              </w:rPr>
              <w:t>Resultat av eftersökning/bedömning av alternativ</w:t>
            </w:r>
          </w:p>
        </w:tc>
      </w:tr>
      <w:tr w:rsidR="00A406AD" w14:paraId="27238646" w14:textId="77777777" w:rsidTr="007D7FB6">
        <w:tc>
          <w:tcPr>
            <w:tcW w:w="9062" w:type="dxa"/>
            <w:tcBorders>
              <w:bottom w:val="single" w:sz="4" w:space="0" w:color="auto"/>
            </w:tcBorders>
          </w:tcPr>
          <w:p w14:paraId="15A0EEA2" w14:textId="77777777" w:rsidR="005032CA" w:rsidRPr="003519A5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t>Alternativ som kan ersätta befintlig produkt har hittats:</w:t>
            </w:r>
          </w:p>
          <w:p w14:paraId="59EF7E6A" w14:textId="77777777" w:rsidR="005032CA" w:rsidRPr="003519A5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19A5">
              <w:rPr>
                <w:rFonts w:asciiTheme="minorHAnsi" w:hAnsiTheme="minorHAnsi"/>
                <w:sz w:val="22"/>
                <w:szCs w:val="22"/>
              </w:rPr>
              <w:t xml:space="preserve"> Ja, ange vilken produkt under punkt 7. </w:t>
            </w:r>
          </w:p>
          <w:p w14:paraId="53D17FE0" w14:textId="77777777" w:rsidR="00692EE0" w:rsidRDefault="005032CA" w:rsidP="003519A5">
            <w:pPr>
              <w:spacing w:after="120"/>
            </w:pP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19A5">
              <w:rPr>
                <w:rFonts w:asciiTheme="minorHAnsi" w:hAnsiTheme="minorHAnsi"/>
                <w:sz w:val="22"/>
                <w:szCs w:val="22"/>
              </w:rPr>
              <w:t xml:space="preserve"> Nej, ange motivering under punkt 7.</w:t>
            </w:r>
          </w:p>
        </w:tc>
      </w:tr>
    </w:tbl>
    <w:p w14:paraId="7CDE160B" w14:textId="77777777" w:rsidR="00ED2F38" w:rsidRDefault="00ED2F38">
      <w:r>
        <w:br w:type="page"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38"/>
        <w:gridCol w:w="4524"/>
      </w:tblGrid>
      <w:tr w:rsidR="008F13A3" w:rsidRPr="008F13A3" w14:paraId="559EF8A5" w14:textId="77777777" w:rsidTr="007D7FB6">
        <w:tc>
          <w:tcPr>
            <w:tcW w:w="9062" w:type="dxa"/>
            <w:gridSpan w:val="2"/>
            <w:shd w:val="clear" w:color="auto" w:fill="E0E0E0"/>
          </w:tcPr>
          <w:p w14:paraId="18E2F35D" w14:textId="4C809B99" w:rsidR="008F13A3" w:rsidRDefault="008F13A3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7. Beslut (fylls i av ansvarig chef)</w:t>
            </w:r>
          </w:p>
        </w:tc>
      </w:tr>
      <w:tr w:rsidR="00ED2F38" w:rsidRPr="008F13A3" w14:paraId="3C98C9C0" w14:textId="77777777" w:rsidTr="007D7FB6">
        <w:tc>
          <w:tcPr>
            <w:tcW w:w="9062" w:type="dxa"/>
            <w:gridSpan w:val="2"/>
            <w:shd w:val="clear" w:color="auto" w:fill="E0E0E0"/>
          </w:tcPr>
          <w:p w14:paraId="4D0464B8" w14:textId="77777777" w:rsidR="00ED2F38" w:rsidRPr="00D53EAC" w:rsidRDefault="00ED2F38" w:rsidP="00A406A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F13A3" w14:paraId="21D40B3F" w14:textId="77777777" w:rsidTr="007D7FB6">
        <w:tc>
          <w:tcPr>
            <w:tcW w:w="9062" w:type="dxa"/>
            <w:gridSpan w:val="2"/>
            <w:shd w:val="clear" w:color="auto" w:fill="auto"/>
          </w:tcPr>
          <w:p w14:paraId="4EB5C52E" w14:textId="77777777" w:rsidR="008F13A3" w:rsidRPr="00EE74FB" w:rsidRDefault="008F13A3" w:rsidP="003519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>Ange om befintlig produkt kommer att ersättas eller inte:</w:t>
            </w:r>
          </w:p>
          <w:p w14:paraId="2E5A5D7D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FB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, produkten kommer att ersättas. Ange produkt: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BC14DD7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Datum för när produkten kommer att ersättas: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F13A3" w14:paraId="619C5AF7" w14:textId="77777777" w:rsidTr="007D7FB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03711" w14:textId="77777777" w:rsidR="008F13A3" w:rsidRPr="00EE74FB" w:rsidRDefault="008F13A3" w:rsidP="008F13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D7673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FB">
              <w:rPr>
                <w:rFonts w:asciiTheme="minorHAnsi" w:hAnsiTheme="minorHAnsi"/>
                <w:b/>
                <w:sz w:val="22"/>
                <w:szCs w:val="22"/>
              </w:rPr>
              <w:t>Nej,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produkten kommer inte att ersättas. Ange motivering: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85C324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Datum för upprepad utredning: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09BF9BF" w14:textId="77777777" w:rsidR="003519A5" w:rsidRPr="00EE74FB" w:rsidRDefault="003519A5" w:rsidP="003519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8DAAB" w14:textId="77777777" w:rsidR="003519A5" w:rsidRPr="00EE74FB" w:rsidRDefault="003519A5" w:rsidP="00FE7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 xml:space="preserve">Om beslut fattas att en CMR-produkt inte kan ersättas, utan ska användas, ställs    </w:t>
            </w:r>
          </w:p>
          <w:p w14:paraId="3679BA7F" w14:textId="77777777" w:rsidR="003519A5" w:rsidRPr="00EE74FB" w:rsidRDefault="003519A5" w:rsidP="00FE77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 xml:space="preserve">särskilda krav </w:t>
            </w:r>
            <w:r w:rsidR="00430B6C" w:rsidRPr="00EE74FB">
              <w:rPr>
                <w:rFonts w:ascii="Arial" w:hAnsi="Arial" w:cs="Arial"/>
                <w:b/>
                <w:sz w:val="20"/>
                <w:szCs w:val="20"/>
              </w:rPr>
              <w:t xml:space="preserve">enligt AFS 2011:19 </w:t>
            </w:r>
            <w:r w:rsidRPr="00EE74FB">
              <w:rPr>
                <w:rFonts w:ascii="Arial" w:hAnsi="Arial" w:cs="Arial"/>
                <w:b/>
                <w:sz w:val="20"/>
                <w:szCs w:val="20"/>
              </w:rPr>
              <w:t>på att följande åtgärder vidtas:</w:t>
            </w:r>
          </w:p>
          <w:p w14:paraId="76F47506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En fullständig riskbedömning av produkten genomför</w:t>
            </w:r>
            <w:r w:rsidR="00FE7757" w:rsidRPr="00EE74FB">
              <w:rPr>
                <w:rFonts w:asciiTheme="minorHAnsi" w:hAnsiTheme="minorHAnsi"/>
                <w:sz w:val="22"/>
                <w:szCs w:val="22"/>
              </w:rPr>
              <w:t>s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3A4DAF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Åtgärder vidtas för att minska exponeringen</w:t>
            </w:r>
          </w:p>
          <w:p w14:paraId="26C2F8A2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07BEB">
              <w:rPr>
                <w:rFonts w:asciiTheme="minorHAnsi" w:hAnsiTheme="minorHAnsi"/>
                <w:sz w:val="22"/>
                <w:szCs w:val="22"/>
              </w:rPr>
            </w:r>
            <w:r w:rsidR="00707B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Register förs över arbetstagare som utsatts för exponering från cancerogena och/eller mutagena produkter, som kan innebära risk för ohälsa. </w:t>
            </w:r>
          </w:p>
          <w:p w14:paraId="20C93253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Se mer information i </w:t>
            </w:r>
            <w:hyperlink r:id="rId10" w:history="1">
              <w:r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 xml:space="preserve">AFS </w:t>
              </w:r>
              <w:r w:rsidR="00FE7757"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>2011:19</w:t>
              </w:r>
              <w:r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 xml:space="preserve"> Kemiska arbetsmiljörisker</w:t>
              </w:r>
            </w:hyperlink>
            <w:r w:rsidRPr="00EE74FB">
              <w:rPr>
                <w:rFonts w:asciiTheme="minorHAnsi" w:hAnsiTheme="minorHAnsi"/>
                <w:sz w:val="22"/>
                <w:szCs w:val="22"/>
              </w:rPr>
              <w:t>, på Arbetsmiljöverkets hemsida</w:t>
            </w:r>
            <w:r w:rsidR="00FE7757" w:rsidRPr="00EE74F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13A3" w14:paraId="1BF1FDD3" w14:textId="77777777" w:rsidTr="007D7FB6">
        <w:tc>
          <w:tcPr>
            <w:tcW w:w="9062" w:type="dxa"/>
            <w:gridSpan w:val="2"/>
            <w:shd w:val="clear" w:color="auto" w:fill="E0E0E0"/>
          </w:tcPr>
          <w:p w14:paraId="465A9424" w14:textId="77777777" w:rsidR="008F13A3" w:rsidRDefault="008F13A3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>8. Underskrift ansvarig chef</w:t>
            </w:r>
          </w:p>
        </w:tc>
      </w:tr>
      <w:tr w:rsidR="008F13A3" w14:paraId="683C0876" w14:textId="77777777" w:rsidTr="00FE7757">
        <w:trPr>
          <w:trHeight w:val="1321"/>
        </w:trPr>
        <w:tc>
          <w:tcPr>
            <w:tcW w:w="4538" w:type="dxa"/>
            <w:shd w:val="clear" w:color="auto" w:fill="auto"/>
          </w:tcPr>
          <w:p w14:paraId="2DA34BD7" w14:textId="77777777" w:rsidR="008F13A3" w:rsidRPr="00FE7757" w:rsidRDefault="008F13A3" w:rsidP="008F13A3">
            <w:pPr>
              <w:rPr>
                <w:rFonts w:asciiTheme="minorHAnsi" w:hAnsiTheme="minorHAnsi"/>
                <w:sz w:val="22"/>
                <w:szCs w:val="22"/>
              </w:rPr>
            </w:pPr>
            <w:r w:rsidRPr="00FE7757">
              <w:rPr>
                <w:rFonts w:asciiTheme="minorHAnsi" w:hAnsiTheme="minorHAnsi"/>
                <w:sz w:val="22"/>
                <w:szCs w:val="22"/>
              </w:rPr>
              <w:t xml:space="preserve">Namn: 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E7757">
              <w:rPr>
                <w:rFonts w:asciiTheme="minorHAnsi" w:hAnsiTheme="minorHAnsi"/>
                <w:sz w:val="22"/>
                <w:szCs w:val="22"/>
              </w:rPr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CA135D1" w14:textId="77777777" w:rsidR="008F13A3" w:rsidRPr="00FE7757" w:rsidRDefault="008F13A3" w:rsidP="00A406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</w:tcPr>
          <w:p w14:paraId="7F9A9466" w14:textId="77777777" w:rsidR="008F13A3" w:rsidRPr="00FE7757" w:rsidRDefault="008F13A3" w:rsidP="00FE7757">
            <w:pPr>
              <w:rPr>
                <w:rFonts w:asciiTheme="minorHAnsi" w:hAnsiTheme="minorHAnsi"/>
                <w:sz w:val="22"/>
                <w:szCs w:val="22"/>
              </w:rPr>
            </w:pPr>
            <w:r w:rsidRPr="00FE7757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E7757">
              <w:rPr>
                <w:rFonts w:asciiTheme="minorHAnsi" w:hAnsiTheme="minorHAnsi"/>
                <w:sz w:val="22"/>
                <w:szCs w:val="22"/>
              </w:rPr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21D7700" w14:textId="77777777" w:rsidR="00DF14E0" w:rsidRDefault="00DF14E0"/>
    <w:sectPr w:rsidR="00DF14E0" w:rsidSect="00A95309">
      <w:headerReference w:type="default" r:id="rId11"/>
      <w:footerReference w:type="default" r:id="rId12"/>
      <w:pgSz w:w="11906" w:h="16838"/>
      <w:pgMar w:top="15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6D7B" w14:textId="77777777" w:rsidR="00E870D2" w:rsidRDefault="00E870D2">
      <w:r>
        <w:separator/>
      </w:r>
    </w:p>
  </w:endnote>
  <w:endnote w:type="continuationSeparator" w:id="0">
    <w:p w14:paraId="32F39E15" w14:textId="77777777" w:rsidR="00E870D2" w:rsidRDefault="00E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624327"/>
      <w:docPartObj>
        <w:docPartGallery w:val="Page Numbers (Bottom of Page)"/>
        <w:docPartUnique/>
      </w:docPartObj>
    </w:sdtPr>
    <w:sdtEndPr/>
    <w:sdtContent>
      <w:p w14:paraId="18EBBD52" w14:textId="3D64F1A6" w:rsidR="00FA2220" w:rsidRDefault="00FA222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EB">
          <w:rPr>
            <w:noProof/>
          </w:rPr>
          <w:t>3</w:t>
        </w:r>
        <w:r>
          <w:fldChar w:fldCharType="end"/>
        </w:r>
        <w:r>
          <w:t>(3)</w:t>
        </w:r>
      </w:p>
    </w:sdtContent>
  </w:sdt>
  <w:p w14:paraId="285C5F98" w14:textId="6353DEEA" w:rsidR="00ED2F38" w:rsidRDefault="00ED2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4DC3" w14:textId="77777777" w:rsidR="00E870D2" w:rsidRDefault="00E870D2">
      <w:r>
        <w:separator/>
      </w:r>
    </w:p>
  </w:footnote>
  <w:footnote w:type="continuationSeparator" w:id="0">
    <w:p w14:paraId="5F8EB20D" w14:textId="77777777" w:rsidR="00E870D2" w:rsidRDefault="00E8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303278"/>
      <w:docPartObj>
        <w:docPartGallery w:val="Page Numbers (Top of Page)"/>
        <w:docPartUnique/>
      </w:docPartObj>
    </w:sdtPr>
    <w:sdtEndPr/>
    <w:sdtContent>
      <w:p w14:paraId="519F074D" w14:textId="289D83B9" w:rsidR="00ED2F38" w:rsidRDefault="00ED2F38" w:rsidP="00ED2F38">
        <w:pPr>
          <w:pStyle w:val="Sidhuvud"/>
        </w:pPr>
        <w:r>
          <w:rPr>
            <w:noProof/>
          </w:rPr>
          <w:drawing>
            <wp:inline distT="0" distB="0" distL="0" distR="0" wp14:anchorId="3DD30DBA" wp14:editId="64C25C6A">
              <wp:extent cx="1476375" cy="1476375"/>
              <wp:effectExtent l="0" t="0" r="9525" b="9525"/>
              <wp:docPr id="32" name="Bildobjekt 32" descr=":::CD-utskick nov 2001:Grafisk profil jan 2002:PC:Logotyper_sigill:Logotyper_standard:färg:UU_logo_pc_4f_4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:::CD-utskick nov 2001:Grafisk profil jan 2002:PC:Logotyper_sigill:Logotyper_standard:färg:UU_logo_pc_4f_42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AD031E6" w14:textId="7AD2F39F" w:rsidR="00E9577B" w:rsidRPr="007B2132" w:rsidRDefault="00E9577B" w:rsidP="00550CBA">
    <w:pPr>
      <w:pStyle w:val="Sidhuvu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B08"/>
    <w:multiLevelType w:val="hybridMultilevel"/>
    <w:tmpl w:val="08BEAA7C"/>
    <w:lvl w:ilvl="0" w:tplc="94CE4F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333C"/>
    <w:multiLevelType w:val="hybridMultilevel"/>
    <w:tmpl w:val="2340D4CA"/>
    <w:lvl w:ilvl="0" w:tplc="FF82A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6ABD"/>
    <w:multiLevelType w:val="hybridMultilevel"/>
    <w:tmpl w:val="4F866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D"/>
    <w:rsid w:val="000028CD"/>
    <w:rsid w:val="00007815"/>
    <w:rsid w:val="0001230B"/>
    <w:rsid w:val="00012A5C"/>
    <w:rsid w:val="0002271A"/>
    <w:rsid w:val="00026556"/>
    <w:rsid w:val="00030145"/>
    <w:rsid w:val="0006129D"/>
    <w:rsid w:val="000624D3"/>
    <w:rsid w:val="00073FC5"/>
    <w:rsid w:val="00074A68"/>
    <w:rsid w:val="00075650"/>
    <w:rsid w:val="00076283"/>
    <w:rsid w:val="00077AC8"/>
    <w:rsid w:val="000821E6"/>
    <w:rsid w:val="00090B7E"/>
    <w:rsid w:val="00095C55"/>
    <w:rsid w:val="000A4D8A"/>
    <w:rsid w:val="000B2E76"/>
    <w:rsid w:val="000B3012"/>
    <w:rsid w:val="000B6388"/>
    <w:rsid w:val="000B64A2"/>
    <w:rsid w:val="000B73FA"/>
    <w:rsid w:val="000C2B53"/>
    <w:rsid w:val="000C7B87"/>
    <w:rsid w:val="000F0C34"/>
    <w:rsid w:val="000F443A"/>
    <w:rsid w:val="00105C11"/>
    <w:rsid w:val="00105D95"/>
    <w:rsid w:val="00114A50"/>
    <w:rsid w:val="00131344"/>
    <w:rsid w:val="00137561"/>
    <w:rsid w:val="0014066B"/>
    <w:rsid w:val="00141D86"/>
    <w:rsid w:val="00142260"/>
    <w:rsid w:val="00142D34"/>
    <w:rsid w:val="001439B0"/>
    <w:rsid w:val="00147FBE"/>
    <w:rsid w:val="001510F8"/>
    <w:rsid w:val="00157A99"/>
    <w:rsid w:val="00160D2B"/>
    <w:rsid w:val="00165DF3"/>
    <w:rsid w:val="00184C7F"/>
    <w:rsid w:val="00197DBD"/>
    <w:rsid w:val="001A0ADB"/>
    <w:rsid w:val="001D3782"/>
    <w:rsid w:val="001D3F14"/>
    <w:rsid w:val="001D4A5B"/>
    <w:rsid w:val="001E5F95"/>
    <w:rsid w:val="001E676D"/>
    <w:rsid w:val="001F17D3"/>
    <w:rsid w:val="001F4D49"/>
    <w:rsid w:val="001F4E05"/>
    <w:rsid w:val="001F59B6"/>
    <w:rsid w:val="00200705"/>
    <w:rsid w:val="002021D3"/>
    <w:rsid w:val="0020366C"/>
    <w:rsid w:val="00203C9A"/>
    <w:rsid w:val="00210BC4"/>
    <w:rsid w:val="00223898"/>
    <w:rsid w:val="00223E82"/>
    <w:rsid w:val="00224C72"/>
    <w:rsid w:val="00230D79"/>
    <w:rsid w:val="002351FC"/>
    <w:rsid w:val="002356D8"/>
    <w:rsid w:val="0024193D"/>
    <w:rsid w:val="00242241"/>
    <w:rsid w:val="00253773"/>
    <w:rsid w:val="00260613"/>
    <w:rsid w:val="0026301D"/>
    <w:rsid w:val="002634D2"/>
    <w:rsid w:val="002644D2"/>
    <w:rsid w:val="00271803"/>
    <w:rsid w:val="00282914"/>
    <w:rsid w:val="002C058E"/>
    <w:rsid w:val="002C374D"/>
    <w:rsid w:val="002D24CE"/>
    <w:rsid w:val="002E0894"/>
    <w:rsid w:val="002E09D2"/>
    <w:rsid w:val="002E3A2A"/>
    <w:rsid w:val="002F2B33"/>
    <w:rsid w:val="002F639B"/>
    <w:rsid w:val="00306997"/>
    <w:rsid w:val="00316B80"/>
    <w:rsid w:val="003230EE"/>
    <w:rsid w:val="00324B88"/>
    <w:rsid w:val="00331535"/>
    <w:rsid w:val="00332F44"/>
    <w:rsid w:val="003504D5"/>
    <w:rsid w:val="003519A5"/>
    <w:rsid w:val="00357E9F"/>
    <w:rsid w:val="00373A41"/>
    <w:rsid w:val="003772AE"/>
    <w:rsid w:val="0038617C"/>
    <w:rsid w:val="0038741E"/>
    <w:rsid w:val="003A7444"/>
    <w:rsid w:val="003B461D"/>
    <w:rsid w:val="003B5C77"/>
    <w:rsid w:val="003C5879"/>
    <w:rsid w:val="003D0B47"/>
    <w:rsid w:val="003D2310"/>
    <w:rsid w:val="003D5545"/>
    <w:rsid w:val="003E0853"/>
    <w:rsid w:val="003E1BA2"/>
    <w:rsid w:val="003F5154"/>
    <w:rsid w:val="00401DE7"/>
    <w:rsid w:val="0041541B"/>
    <w:rsid w:val="00421919"/>
    <w:rsid w:val="00430B6C"/>
    <w:rsid w:val="004349B7"/>
    <w:rsid w:val="00435DEE"/>
    <w:rsid w:val="004374E8"/>
    <w:rsid w:val="00453A01"/>
    <w:rsid w:val="00454C3F"/>
    <w:rsid w:val="00455584"/>
    <w:rsid w:val="00457B76"/>
    <w:rsid w:val="00465E4F"/>
    <w:rsid w:val="004755F9"/>
    <w:rsid w:val="00483863"/>
    <w:rsid w:val="004863B2"/>
    <w:rsid w:val="004A098D"/>
    <w:rsid w:val="004A09E5"/>
    <w:rsid w:val="004A7418"/>
    <w:rsid w:val="004B2A97"/>
    <w:rsid w:val="004B3AE6"/>
    <w:rsid w:val="004C0358"/>
    <w:rsid w:val="004C3DAE"/>
    <w:rsid w:val="004E5DF9"/>
    <w:rsid w:val="004F546E"/>
    <w:rsid w:val="005032CA"/>
    <w:rsid w:val="005035E5"/>
    <w:rsid w:val="00504D19"/>
    <w:rsid w:val="00504E1F"/>
    <w:rsid w:val="005200E3"/>
    <w:rsid w:val="00521B10"/>
    <w:rsid w:val="00524067"/>
    <w:rsid w:val="00524995"/>
    <w:rsid w:val="00545517"/>
    <w:rsid w:val="00545B9A"/>
    <w:rsid w:val="005479F3"/>
    <w:rsid w:val="00550CBA"/>
    <w:rsid w:val="0056582D"/>
    <w:rsid w:val="0056705B"/>
    <w:rsid w:val="005722EA"/>
    <w:rsid w:val="00573993"/>
    <w:rsid w:val="00576CED"/>
    <w:rsid w:val="0058050F"/>
    <w:rsid w:val="00580847"/>
    <w:rsid w:val="00583361"/>
    <w:rsid w:val="00584016"/>
    <w:rsid w:val="00585579"/>
    <w:rsid w:val="00585A08"/>
    <w:rsid w:val="00586757"/>
    <w:rsid w:val="00597F22"/>
    <w:rsid w:val="005A4176"/>
    <w:rsid w:val="005A54A8"/>
    <w:rsid w:val="005C33D7"/>
    <w:rsid w:val="005D3895"/>
    <w:rsid w:val="005D70AA"/>
    <w:rsid w:val="005E1326"/>
    <w:rsid w:val="005E784A"/>
    <w:rsid w:val="005F3381"/>
    <w:rsid w:val="005F6A54"/>
    <w:rsid w:val="0060117A"/>
    <w:rsid w:val="00602A3D"/>
    <w:rsid w:val="00604750"/>
    <w:rsid w:val="00610EDA"/>
    <w:rsid w:val="00615881"/>
    <w:rsid w:val="00616209"/>
    <w:rsid w:val="00617AAB"/>
    <w:rsid w:val="00625961"/>
    <w:rsid w:val="00625DC6"/>
    <w:rsid w:val="00634D7C"/>
    <w:rsid w:val="006363CB"/>
    <w:rsid w:val="0064283B"/>
    <w:rsid w:val="00646AB2"/>
    <w:rsid w:val="00663673"/>
    <w:rsid w:val="00666768"/>
    <w:rsid w:val="00672BF3"/>
    <w:rsid w:val="00676301"/>
    <w:rsid w:val="006800F1"/>
    <w:rsid w:val="00681A08"/>
    <w:rsid w:val="0068557B"/>
    <w:rsid w:val="00686A98"/>
    <w:rsid w:val="006872FE"/>
    <w:rsid w:val="006928F2"/>
    <w:rsid w:val="00692EE0"/>
    <w:rsid w:val="00694DDB"/>
    <w:rsid w:val="006955F1"/>
    <w:rsid w:val="006A03BA"/>
    <w:rsid w:val="006A472B"/>
    <w:rsid w:val="006A6349"/>
    <w:rsid w:val="006B0BB2"/>
    <w:rsid w:val="006C6FAC"/>
    <w:rsid w:val="006F1951"/>
    <w:rsid w:val="006F351D"/>
    <w:rsid w:val="006F3C7E"/>
    <w:rsid w:val="007007FA"/>
    <w:rsid w:val="00702CA4"/>
    <w:rsid w:val="007031AD"/>
    <w:rsid w:val="00704D51"/>
    <w:rsid w:val="00706FE1"/>
    <w:rsid w:val="00707BEB"/>
    <w:rsid w:val="0071004E"/>
    <w:rsid w:val="00710B80"/>
    <w:rsid w:val="00712BF9"/>
    <w:rsid w:val="0072333A"/>
    <w:rsid w:val="0072353B"/>
    <w:rsid w:val="00732B9C"/>
    <w:rsid w:val="00736771"/>
    <w:rsid w:val="0074799B"/>
    <w:rsid w:val="0075729C"/>
    <w:rsid w:val="0076562B"/>
    <w:rsid w:val="00777778"/>
    <w:rsid w:val="00781B81"/>
    <w:rsid w:val="00793D67"/>
    <w:rsid w:val="0079478B"/>
    <w:rsid w:val="007A47F1"/>
    <w:rsid w:val="007A667E"/>
    <w:rsid w:val="007A6CB8"/>
    <w:rsid w:val="007B034E"/>
    <w:rsid w:val="007B2132"/>
    <w:rsid w:val="007B47BE"/>
    <w:rsid w:val="007B6513"/>
    <w:rsid w:val="007B71DE"/>
    <w:rsid w:val="007C2A9B"/>
    <w:rsid w:val="007C78A6"/>
    <w:rsid w:val="007D7FB6"/>
    <w:rsid w:val="007E066D"/>
    <w:rsid w:val="007E2729"/>
    <w:rsid w:val="007E2850"/>
    <w:rsid w:val="007E5CCE"/>
    <w:rsid w:val="007F5783"/>
    <w:rsid w:val="00805C81"/>
    <w:rsid w:val="008121BD"/>
    <w:rsid w:val="008204D2"/>
    <w:rsid w:val="00822D52"/>
    <w:rsid w:val="008271A1"/>
    <w:rsid w:val="00832E8C"/>
    <w:rsid w:val="00834BE8"/>
    <w:rsid w:val="0083675C"/>
    <w:rsid w:val="00840BBD"/>
    <w:rsid w:val="00852C9B"/>
    <w:rsid w:val="00855E6E"/>
    <w:rsid w:val="00867AE1"/>
    <w:rsid w:val="00880480"/>
    <w:rsid w:val="00880FDC"/>
    <w:rsid w:val="00895467"/>
    <w:rsid w:val="008A473A"/>
    <w:rsid w:val="008A542E"/>
    <w:rsid w:val="008C7907"/>
    <w:rsid w:val="008E2BE2"/>
    <w:rsid w:val="008E4CFE"/>
    <w:rsid w:val="008E6354"/>
    <w:rsid w:val="008E69AB"/>
    <w:rsid w:val="008F13A3"/>
    <w:rsid w:val="0090292A"/>
    <w:rsid w:val="00904B4F"/>
    <w:rsid w:val="009058B4"/>
    <w:rsid w:val="00911C82"/>
    <w:rsid w:val="00912DC9"/>
    <w:rsid w:val="0092400E"/>
    <w:rsid w:val="009257C0"/>
    <w:rsid w:val="00931AD5"/>
    <w:rsid w:val="0094433A"/>
    <w:rsid w:val="00954E7A"/>
    <w:rsid w:val="009570B1"/>
    <w:rsid w:val="009604D0"/>
    <w:rsid w:val="00960D6D"/>
    <w:rsid w:val="00962ADF"/>
    <w:rsid w:val="00966A23"/>
    <w:rsid w:val="00982154"/>
    <w:rsid w:val="00991FE9"/>
    <w:rsid w:val="00995BEC"/>
    <w:rsid w:val="009A14CE"/>
    <w:rsid w:val="009A59C8"/>
    <w:rsid w:val="009A7271"/>
    <w:rsid w:val="009A7E7F"/>
    <w:rsid w:val="009B01F2"/>
    <w:rsid w:val="009B06A7"/>
    <w:rsid w:val="009C2FDA"/>
    <w:rsid w:val="009E6DC3"/>
    <w:rsid w:val="009F424D"/>
    <w:rsid w:val="009F44F4"/>
    <w:rsid w:val="00A11C72"/>
    <w:rsid w:val="00A24CF0"/>
    <w:rsid w:val="00A31BEF"/>
    <w:rsid w:val="00A325FB"/>
    <w:rsid w:val="00A35098"/>
    <w:rsid w:val="00A406AD"/>
    <w:rsid w:val="00A41104"/>
    <w:rsid w:val="00A44180"/>
    <w:rsid w:val="00A46578"/>
    <w:rsid w:val="00A543C1"/>
    <w:rsid w:val="00A57E4D"/>
    <w:rsid w:val="00A61EA0"/>
    <w:rsid w:val="00A63D2E"/>
    <w:rsid w:val="00A75EF5"/>
    <w:rsid w:val="00A806C4"/>
    <w:rsid w:val="00A87FD2"/>
    <w:rsid w:val="00A95309"/>
    <w:rsid w:val="00A956EA"/>
    <w:rsid w:val="00A966B9"/>
    <w:rsid w:val="00A97D1A"/>
    <w:rsid w:val="00AA5434"/>
    <w:rsid w:val="00AC4D11"/>
    <w:rsid w:val="00AC73F2"/>
    <w:rsid w:val="00AC74BB"/>
    <w:rsid w:val="00AD3D54"/>
    <w:rsid w:val="00AE188F"/>
    <w:rsid w:val="00AF06C7"/>
    <w:rsid w:val="00AF2233"/>
    <w:rsid w:val="00AF464E"/>
    <w:rsid w:val="00B12460"/>
    <w:rsid w:val="00B242CA"/>
    <w:rsid w:val="00B368E0"/>
    <w:rsid w:val="00B42900"/>
    <w:rsid w:val="00B6019A"/>
    <w:rsid w:val="00B66CED"/>
    <w:rsid w:val="00B70DB7"/>
    <w:rsid w:val="00B96299"/>
    <w:rsid w:val="00B972A5"/>
    <w:rsid w:val="00B97CE5"/>
    <w:rsid w:val="00BA0916"/>
    <w:rsid w:val="00BB2397"/>
    <w:rsid w:val="00BC28EA"/>
    <w:rsid w:val="00BD1D75"/>
    <w:rsid w:val="00BE1FFD"/>
    <w:rsid w:val="00BE3F02"/>
    <w:rsid w:val="00BE4E72"/>
    <w:rsid w:val="00BF4FBE"/>
    <w:rsid w:val="00BF772A"/>
    <w:rsid w:val="00C0082D"/>
    <w:rsid w:val="00C10C38"/>
    <w:rsid w:val="00C20B2E"/>
    <w:rsid w:val="00C406D2"/>
    <w:rsid w:val="00C44526"/>
    <w:rsid w:val="00C46AD7"/>
    <w:rsid w:val="00C474C9"/>
    <w:rsid w:val="00C50816"/>
    <w:rsid w:val="00C50888"/>
    <w:rsid w:val="00C51D27"/>
    <w:rsid w:val="00C6287A"/>
    <w:rsid w:val="00C62CF7"/>
    <w:rsid w:val="00C65F11"/>
    <w:rsid w:val="00C73935"/>
    <w:rsid w:val="00C93469"/>
    <w:rsid w:val="00C96E92"/>
    <w:rsid w:val="00C97A05"/>
    <w:rsid w:val="00CA1B99"/>
    <w:rsid w:val="00CA2AC2"/>
    <w:rsid w:val="00CA6ECE"/>
    <w:rsid w:val="00CB34CB"/>
    <w:rsid w:val="00CB6233"/>
    <w:rsid w:val="00CC582E"/>
    <w:rsid w:val="00CE102F"/>
    <w:rsid w:val="00CE1D15"/>
    <w:rsid w:val="00CE1FBD"/>
    <w:rsid w:val="00CF1598"/>
    <w:rsid w:val="00D02146"/>
    <w:rsid w:val="00D067E5"/>
    <w:rsid w:val="00D07068"/>
    <w:rsid w:val="00D1087F"/>
    <w:rsid w:val="00D22684"/>
    <w:rsid w:val="00D36D99"/>
    <w:rsid w:val="00D41FCC"/>
    <w:rsid w:val="00D53EAC"/>
    <w:rsid w:val="00D66A87"/>
    <w:rsid w:val="00D67157"/>
    <w:rsid w:val="00D911CB"/>
    <w:rsid w:val="00D96CB7"/>
    <w:rsid w:val="00D96FAF"/>
    <w:rsid w:val="00DA0F80"/>
    <w:rsid w:val="00DB2B39"/>
    <w:rsid w:val="00DB4F9A"/>
    <w:rsid w:val="00DD2749"/>
    <w:rsid w:val="00DD5462"/>
    <w:rsid w:val="00DD5676"/>
    <w:rsid w:val="00DD61FF"/>
    <w:rsid w:val="00DF0248"/>
    <w:rsid w:val="00DF14E0"/>
    <w:rsid w:val="00DF2293"/>
    <w:rsid w:val="00DF3D48"/>
    <w:rsid w:val="00DF3F0B"/>
    <w:rsid w:val="00DF60AC"/>
    <w:rsid w:val="00E046A3"/>
    <w:rsid w:val="00E104BD"/>
    <w:rsid w:val="00E17CCE"/>
    <w:rsid w:val="00E20DBD"/>
    <w:rsid w:val="00E267FD"/>
    <w:rsid w:val="00E3177D"/>
    <w:rsid w:val="00E37100"/>
    <w:rsid w:val="00E41F29"/>
    <w:rsid w:val="00E46704"/>
    <w:rsid w:val="00E47472"/>
    <w:rsid w:val="00E72B4B"/>
    <w:rsid w:val="00E832D2"/>
    <w:rsid w:val="00E84491"/>
    <w:rsid w:val="00E870D2"/>
    <w:rsid w:val="00E94C09"/>
    <w:rsid w:val="00E9577B"/>
    <w:rsid w:val="00EB2D2B"/>
    <w:rsid w:val="00EC569F"/>
    <w:rsid w:val="00EC5E62"/>
    <w:rsid w:val="00EC6BC8"/>
    <w:rsid w:val="00ED2C34"/>
    <w:rsid w:val="00ED2F38"/>
    <w:rsid w:val="00EE0D56"/>
    <w:rsid w:val="00EE74FB"/>
    <w:rsid w:val="00EF5450"/>
    <w:rsid w:val="00F0071B"/>
    <w:rsid w:val="00F02F93"/>
    <w:rsid w:val="00F04E00"/>
    <w:rsid w:val="00F053B3"/>
    <w:rsid w:val="00F11973"/>
    <w:rsid w:val="00F126AC"/>
    <w:rsid w:val="00F3293B"/>
    <w:rsid w:val="00F51434"/>
    <w:rsid w:val="00F53D82"/>
    <w:rsid w:val="00F57F3F"/>
    <w:rsid w:val="00F6427D"/>
    <w:rsid w:val="00F642C6"/>
    <w:rsid w:val="00F6494F"/>
    <w:rsid w:val="00F856F7"/>
    <w:rsid w:val="00F9282B"/>
    <w:rsid w:val="00F953AA"/>
    <w:rsid w:val="00FA2220"/>
    <w:rsid w:val="00FB1343"/>
    <w:rsid w:val="00FB3C9E"/>
    <w:rsid w:val="00FB60FC"/>
    <w:rsid w:val="00FC00D4"/>
    <w:rsid w:val="00FD5B7A"/>
    <w:rsid w:val="00FD69C8"/>
    <w:rsid w:val="00FE0D32"/>
    <w:rsid w:val="00FE230B"/>
    <w:rsid w:val="00FE237D"/>
    <w:rsid w:val="00FE775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2EDE23"/>
  <w15:chartTrackingRefBased/>
  <w15:docId w15:val="{659AB7C5-7BAA-4F72-99B8-35D36B06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F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A406AD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A406AD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A465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4657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92EE0"/>
  </w:style>
  <w:style w:type="character" w:styleId="Hyperlnk">
    <w:name w:val="Hyperlink"/>
    <w:basedOn w:val="Standardstycketeckensnitt"/>
    <w:rsid w:val="00550CBA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D7F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19A5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2356D8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6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6D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6D8"/>
    <w:rPr>
      <w:b/>
      <w:bCs/>
    </w:rPr>
  </w:style>
  <w:style w:type="paragraph" w:styleId="Revision">
    <w:name w:val="Revision"/>
    <w:hidden/>
    <w:uiPriority w:val="99"/>
    <w:semiHidden/>
    <w:rsid w:val="002356D8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6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6D8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ED2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region.se/halsan/kemi/n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v.se/arbetsmiljoarbete-och-inspektioner/publikationer/foreskrifter/kemiska-arbetsmiljorisker-201119.-andrad-och-omtryckt-i-afs-201443-foreskrif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spor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uk007\LOKALA~1\Temp\notes4FEAF6\CMR-&#228;mn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6EBD-FEEF-464F-B2C7-A90599E3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CMR-ämnen.dot</Template>
  <TotalTime>8</TotalTime>
  <Pages>3</Pages>
  <Words>416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utredning av § 38-produkter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utredning av § 38-produkter</dc:title>
  <dc:subject/>
  <dc:creator>Landstinget i Uppsala län</dc:creator>
  <cp:keywords/>
  <dc:description/>
  <cp:lastModifiedBy>Annie Engström</cp:lastModifiedBy>
  <cp:revision>5</cp:revision>
  <cp:lastPrinted>2013-09-16T10:48:00Z</cp:lastPrinted>
  <dcterms:created xsi:type="dcterms:W3CDTF">2019-04-05T11:43:00Z</dcterms:created>
  <dcterms:modified xsi:type="dcterms:W3CDTF">2019-07-04T09:07:00Z</dcterms:modified>
</cp:coreProperties>
</file>